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6E" w:rsidRPr="00AE2160" w:rsidRDefault="00B0461F" w:rsidP="00AE2160">
      <w:pPr>
        <w:jc w:val="center"/>
        <w:rPr>
          <w:rFonts w:ascii="Arial" w:hAnsi="Arial" w:cs="Arial"/>
          <w:b/>
          <w:color w:val="FF0000"/>
          <w:sz w:val="28"/>
          <w:szCs w:val="28"/>
          <w:lang w:val="tr-TR"/>
        </w:rPr>
      </w:pPr>
      <w:r>
        <w:rPr>
          <w:rFonts w:ascii="Arial" w:hAnsi="Arial" w:cs="Arial"/>
          <w:b/>
          <w:color w:val="FF0000"/>
          <w:sz w:val="28"/>
          <w:szCs w:val="28"/>
          <w:lang w:val="tr-TR"/>
        </w:rPr>
        <w:t>DUVAR</w:t>
      </w:r>
      <w:r w:rsidR="00AE2160" w:rsidRPr="00AE2160">
        <w:rPr>
          <w:rFonts w:ascii="Arial" w:hAnsi="Arial" w:cs="Arial"/>
          <w:b/>
          <w:color w:val="FF0000"/>
          <w:sz w:val="28"/>
          <w:szCs w:val="28"/>
          <w:lang w:val="tr-TR"/>
        </w:rPr>
        <w:t xml:space="preserve"> TİP</w:t>
      </w:r>
      <w:r>
        <w:rPr>
          <w:rFonts w:ascii="Arial" w:hAnsi="Arial" w:cs="Arial"/>
          <w:b/>
          <w:color w:val="FF0000"/>
          <w:sz w:val="28"/>
          <w:szCs w:val="28"/>
          <w:lang w:val="tr-TR"/>
        </w:rPr>
        <w:t>İ</w:t>
      </w:r>
      <w:r w:rsidR="00AE2160" w:rsidRPr="00AE2160">
        <w:rPr>
          <w:rFonts w:ascii="Arial" w:hAnsi="Arial" w:cs="Arial"/>
          <w:b/>
          <w:color w:val="FF0000"/>
          <w:sz w:val="28"/>
          <w:szCs w:val="28"/>
          <w:lang w:val="tr-TR"/>
        </w:rPr>
        <w:t xml:space="preserve"> KABİNET TEKNİK ŞARTNAME </w:t>
      </w:r>
    </w:p>
    <w:p w:rsidR="00AE2160" w:rsidRPr="002B4DA2" w:rsidRDefault="00AE2160" w:rsidP="0081233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rPr>
          <w:rFonts w:ascii="Arial" w:hAnsi="Arial" w:cs="Arial"/>
          <w:b/>
          <w:color w:val="FF0000"/>
          <w:lang w:val="tr-TR"/>
        </w:rPr>
      </w:pPr>
      <w:r w:rsidRPr="002B4DA2">
        <w:rPr>
          <w:rFonts w:ascii="Arial" w:hAnsi="Arial" w:cs="Arial"/>
          <w:b/>
          <w:color w:val="FF0000"/>
          <w:lang w:val="tr-TR"/>
        </w:rPr>
        <w:t>GENEL ŞARTLAR</w:t>
      </w:r>
    </w:p>
    <w:p w:rsidR="00C018E1" w:rsidRPr="00AE2160" w:rsidRDefault="00B0461F" w:rsidP="0081233D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19” duvar t</w:t>
      </w:r>
      <w:r w:rsidR="00D5176F" w:rsidRPr="00D5176F">
        <w:rPr>
          <w:rFonts w:ascii="Arial" w:hAnsi="Arial" w:cs="Arial"/>
          <w:lang w:val="tr-TR"/>
        </w:rPr>
        <w:t>ip</w:t>
      </w:r>
      <w:r>
        <w:rPr>
          <w:rFonts w:ascii="Arial" w:hAnsi="Arial" w:cs="Arial"/>
          <w:lang w:val="tr-TR"/>
        </w:rPr>
        <w:t>i r</w:t>
      </w:r>
      <w:r w:rsidR="00D5176F" w:rsidRPr="00D5176F">
        <w:rPr>
          <w:rFonts w:ascii="Arial" w:hAnsi="Arial" w:cs="Arial"/>
          <w:lang w:val="tr-TR"/>
        </w:rPr>
        <w:t xml:space="preserve">ack </w:t>
      </w:r>
      <w:r w:rsidR="00AA399C">
        <w:rPr>
          <w:rFonts w:ascii="Arial" w:hAnsi="Arial" w:cs="Arial"/>
          <w:lang w:val="tr-TR"/>
        </w:rPr>
        <w:t>kabinet</w:t>
      </w:r>
      <w:r w:rsidR="00737C0F">
        <w:rPr>
          <w:rFonts w:ascii="Arial" w:hAnsi="Arial" w:cs="Arial"/>
          <w:lang w:val="tr-TR"/>
        </w:rPr>
        <w:t>,</w:t>
      </w:r>
      <w:r w:rsidR="00D5176F" w:rsidRPr="00D5176F">
        <w:rPr>
          <w:rFonts w:ascii="Arial" w:hAnsi="Arial" w:cs="Arial"/>
          <w:lang w:val="tr-TR"/>
        </w:rPr>
        <w:t xml:space="preserve"> ISO 9001:2008 kalite </w:t>
      </w:r>
      <w:r w:rsidR="006C78EA">
        <w:rPr>
          <w:rFonts w:ascii="Arial" w:hAnsi="Arial" w:cs="Arial"/>
          <w:lang w:val="tr-TR"/>
        </w:rPr>
        <w:t>yönetim</w:t>
      </w:r>
      <w:r w:rsidR="00D5176F" w:rsidRPr="00D5176F">
        <w:rPr>
          <w:rFonts w:ascii="Arial" w:hAnsi="Arial" w:cs="Arial"/>
          <w:lang w:val="tr-TR"/>
        </w:rPr>
        <w:t xml:space="preserve"> sistemi</w:t>
      </w:r>
      <w:r w:rsidR="00FA27A9">
        <w:rPr>
          <w:rFonts w:ascii="Arial" w:hAnsi="Arial" w:cs="Arial"/>
          <w:lang w:val="tr-TR"/>
        </w:rPr>
        <w:t xml:space="preserve"> sertifikasına</w:t>
      </w:r>
      <w:r w:rsidR="00D5176F" w:rsidRPr="00D5176F">
        <w:rPr>
          <w:rFonts w:ascii="Arial" w:hAnsi="Arial" w:cs="Arial"/>
          <w:lang w:val="tr-TR"/>
        </w:rPr>
        <w:t xml:space="preserve"> ve  EN 61587-1, IEC 60917, IEC60297 standartlarını içeren TSE belgesine</w:t>
      </w:r>
      <w:r w:rsidR="0027143C">
        <w:rPr>
          <w:rFonts w:ascii="Arial" w:hAnsi="Arial" w:cs="Arial"/>
          <w:lang w:val="tr-TR"/>
        </w:rPr>
        <w:t xml:space="preserve"> sahip olmalıdır.</w:t>
      </w:r>
      <w:r w:rsidR="00995D5B">
        <w:rPr>
          <w:rFonts w:ascii="Arial" w:hAnsi="Arial" w:cs="Arial"/>
          <w:lang w:val="tr-TR"/>
        </w:rPr>
        <w:t xml:space="preserve"> </w:t>
      </w:r>
      <w:r w:rsidR="0027143C">
        <w:rPr>
          <w:rFonts w:ascii="Arial" w:hAnsi="Arial" w:cs="Arial"/>
          <w:lang w:val="tr-TR"/>
        </w:rPr>
        <w:t>Ürünün markası, ticari adı</w:t>
      </w:r>
      <w:r w:rsidR="00D5176F" w:rsidRPr="00D5176F">
        <w:rPr>
          <w:rFonts w:ascii="Arial" w:hAnsi="Arial" w:cs="Arial"/>
          <w:lang w:val="tr-TR"/>
        </w:rPr>
        <w:t>, yükseklik, genişlik ve derinlik bilgisi TSE belgesi üzerinde yer almalıdır</w:t>
      </w:r>
      <w:r w:rsidR="00C018E1">
        <w:rPr>
          <w:rFonts w:ascii="Arial" w:hAnsi="Arial" w:cs="Arial"/>
          <w:lang w:val="tr-TR"/>
        </w:rPr>
        <w:t>.</w:t>
      </w:r>
    </w:p>
    <w:p w:rsidR="00AE2160" w:rsidRPr="002B4DA2" w:rsidRDefault="00AE2160" w:rsidP="0081233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2B4DA2">
        <w:rPr>
          <w:rFonts w:ascii="Arial" w:hAnsi="Arial" w:cs="Arial"/>
          <w:b/>
          <w:color w:val="FF0000"/>
          <w:lang w:val="tr-TR"/>
        </w:rPr>
        <w:t>ÖLÇÜLER</w:t>
      </w:r>
    </w:p>
    <w:p w:rsidR="00753BD0" w:rsidRDefault="00753BD0" w:rsidP="0081233D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 w:rsidRPr="002B4DA2">
        <w:rPr>
          <w:rFonts w:ascii="Arial" w:hAnsi="Arial" w:cs="Arial"/>
          <w:lang w:val="tr-TR"/>
        </w:rPr>
        <w:t>IEC 60297 standardına uygun olm</w:t>
      </w:r>
      <w:r w:rsidR="0086431F">
        <w:rPr>
          <w:rFonts w:ascii="Arial" w:hAnsi="Arial" w:cs="Arial"/>
          <w:lang w:val="tr-TR"/>
        </w:rPr>
        <w:t xml:space="preserve">alıdır. </w:t>
      </w:r>
      <w:r w:rsidR="00AA399C">
        <w:rPr>
          <w:rFonts w:ascii="Arial" w:hAnsi="Arial" w:cs="Arial"/>
          <w:lang w:val="tr-TR"/>
        </w:rPr>
        <w:t>Kabinet</w:t>
      </w:r>
      <w:r w:rsidR="0086431F">
        <w:rPr>
          <w:rFonts w:ascii="Arial" w:hAnsi="Arial" w:cs="Arial"/>
          <w:lang w:val="tr-TR"/>
        </w:rPr>
        <w:t xml:space="preserve">ler (7U/9U/12U/16U/20U) yüksekliğinde, </w:t>
      </w:r>
      <w:r w:rsidRPr="002B4DA2">
        <w:rPr>
          <w:rFonts w:ascii="Arial" w:hAnsi="Arial" w:cs="Arial"/>
          <w:lang w:val="tr-TR"/>
        </w:rPr>
        <w:t>600 mm</w:t>
      </w:r>
      <w:r w:rsidR="0058672F">
        <w:rPr>
          <w:rFonts w:ascii="Arial" w:hAnsi="Arial" w:cs="Arial"/>
          <w:lang w:val="tr-TR"/>
        </w:rPr>
        <w:t>.</w:t>
      </w:r>
      <w:r w:rsidR="0086431F">
        <w:rPr>
          <w:rFonts w:ascii="Arial" w:hAnsi="Arial" w:cs="Arial"/>
          <w:lang w:val="tr-TR"/>
        </w:rPr>
        <w:t xml:space="preserve"> </w:t>
      </w:r>
      <w:r w:rsidR="00995963">
        <w:rPr>
          <w:rFonts w:ascii="Arial" w:hAnsi="Arial" w:cs="Arial"/>
          <w:lang w:val="tr-TR"/>
        </w:rPr>
        <w:t xml:space="preserve">genişliğinde ve </w:t>
      </w:r>
      <w:r w:rsidR="00995D5B">
        <w:rPr>
          <w:rFonts w:ascii="Arial" w:hAnsi="Arial" w:cs="Arial"/>
          <w:lang w:val="tr-TR"/>
        </w:rPr>
        <w:t>450</w:t>
      </w:r>
      <w:r w:rsidR="002B4DA2">
        <w:rPr>
          <w:rFonts w:ascii="Arial" w:hAnsi="Arial" w:cs="Arial"/>
          <w:lang w:val="tr-TR"/>
        </w:rPr>
        <w:t xml:space="preserve"> </w:t>
      </w:r>
      <w:r w:rsidR="00995D5B">
        <w:rPr>
          <w:rFonts w:ascii="Arial" w:hAnsi="Arial" w:cs="Arial"/>
          <w:lang w:val="tr-TR"/>
        </w:rPr>
        <w:t>mm</w:t>
      </w:r>
      <w:r w:rsidR="0058672F">
        <w:rPr>
          <w:rFonts w:ascii="Arial" w:hAnsi="Arial" w:cs="Arial"/>
          <w:lang w:val="tr-TR"/>
        </w:rPr>
        <w:t>.</w:t>
      </w:r>
      <w:r w:rsidR="00995D5B">
        <w:rPr>
          <w:rFonts w:ascii="Arial" w:hAnsi="Arial" w:cs="Arial"/>
          <w:lang w:val="tr-TR"/>
        </w:rPr>
        <w:t>, 560 mm</w:t>
      </w:r>
      <w:r w:rsidR="0058672F">
        <w:rPr>
          <w:rFonts w:ascii="Arial" w:hAnsi="Arial" w:cs="Arial"/>
          <w:lang w:val="tr-TR"/>
        </w:rPr>
        <w:t>.</w:t>
      </w:r>
      <w:r w:rsidR="00995D5B">
        <w:rPr>
          <w:rFonts w:ascii="Arial" w:hAnsi="Arial" w:cs="Arial"/>
          <w:lang w:val="tr-TR"/>
        </w:rPr>
        <w:t xml:space="preserve"> ve</w:t>
      </w:r>
      <w:r w:rsidR="0058672F">
        <w:rPr>
          <w:rFonts w:ascii="Arial" w:hAnsi="Arial" w:cs="Arial"/>
          <w:lang w:val="tr-TR"/>
        </w:rPr>
        <w:t>ya</w:t>
      </w:r>
      <w:r w:rsidR="00DE5B20">
        <w:rPr>
          <w:rFonts w:ascii="Arial" w:hAnsi="Arial" w:cs="Arial"/>
          <w:lang w:val="tr-TR"/>
        </w:rPr>
        <w:t xml:space="preserve"> 61</w:t>
      </w:r>
      <w:r w:rsidR="00995D5B">
        <w:rPr>
          <w:rFonts w:ascii="Arial" w:hAnsi="Arial" w:cs="Arial"/>
          <w:lang w:val="tr-TR"/>
        </w:rPr>
        <w:t>0 mm</w:t>
      </w:r>
      <w:r w:rsidR="0058672F">
        <w:rPr>
          <w:rFonts w:ascii="Arial" w:hAnsi="Arial" w:cs="Arial"/>
          <w:lang w:val="tr-TR"/>
        </w:rPr>
        <w:t>.</w:t>
      </w:r>
      <w:r w:rsidR="002B4DA2">
        <w:rPr>
          <w:rFonts w:ascii="Arial" w:hAnsi="Arial" w:cs="Arial"/>
          <w:lang w:val="tr-TR"/>
        </w:rPr>
        <w:t xml:space="preserve"> derinliğinde olmalıdır.</w:t>
      </w:r>
    </w:p>
    <w:p w:rsidR="002B4DA2" w:rsidRPr="002B4DA2" w:rsidRDefault="002B4DA2" w:rsidP="0081233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2B4DA2">
        <w:rPr>
          <w:rFonts w:ascii="Arial" w:hAnsi="Arial" w:cs="Arial"/>
          <w:b/>
          <w:color w:val="FF0000"/>
          <w:lang w:val="tr-TR"/>
        </w:rPr>
        <w:t>TAŞIMA</w:t>
      </w:r>
      <w:r>
        <w:rPr>
          <w:rFonts w:ascii="Arial" w:hAnsi="Arial" w:cs="Arial"/>
          <w:b/>
          <w:color w:val="FF0000"/>
          <w:lang w:val="tr-TR"/>
        </w:rPr>
        <w:t xml:space="preserve"> KAPASİ</w:t>
      </w:r>
      <w:r w:rsidRPr="002B4DA2">
        <w:rPr>
          <w:rFonts w:ascii="Arial" w:hAnsi="Arial" w:cs="Arial"/>
          <w:b/>
          <w:color w:val="FF0000"/>
          <w:lang w:val="tr-TR"/>
        </w:rPr>
        <w:t>TESİ</w:t>
      </w:r>
    </w:p>
    <w:p w:rsidR="002B4DA2" w:rsidRDefault="00AA399C" w:rsidP="0081233D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Kabinet</w:t>
      </w:r>
      <w:r w:rsidR="002B4DA2">
        <w:rPr>
          <w:rFonts w:ascii="Arial" w:hAnsi="Arial" w:cs="Arial"/>
          <w:lang w:val="tr-TR"/>
        </w:rPr>
        <w:t xml:space="preserve"> taşıma kapasitesi </w:t>
      </w:r>
      <w:r w:rsidR="00995D5B">
        <w:rPr>
          <w:rFonts w:ascii="Arial" w:hAnsi="Arial" w:cs="Arial"/>
          <w:lang w:val="tr-TR"/>
        </w:rPr>
        <w:t>8</w:t>
      </w:r>
      <w:r w:rsidR="006B61FB">
        <w:rPr>
          <w:rFonts w:ascii="Arial" w:hAnsi="Arial" w:cs="Arial"/>
          <w:lang w:val="tr-TR"/>
        </w:rPr>
        <w:t>0</w:t>
      </w:r>
      <w:r w:rsidR="002B4DA2">
        <w:rPr>
          <w:rFonts w:ascii="Arial" w:hAnsi="Arial" w:cs="Arial"/>
          <w:lang w:val="tr-TR"/>
        </w:rPr>
        <w:t xml:space="preserve"> kg. olmalıdır.</w:t>
      </w:r>
    </w:p>
    <w:p w:rsidR="002B4DA2" w:rsidRPr="002B4DA2" w:rsidRDefault="002B4DA2" w:rsidP="0081233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2B4DA2">
        <w:rPr>
          <w:rFonts w:ascii="Arial" w:hAnsi="Arial" w:cs="Arial"/>
          <w:b/>
          <w:color w:val="FF0000"/>
          <w:lang w:val="tr-TR"/>
        </w:rPr>
        <w:t>ANA PROFİL YAPISI</w:t>
      </w:r>
    </w:p>
    <w:p w:rsidR="00DE5B20" w:rsidRDefault="00775EF6" w:rsidP="00DE5B20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 w:rsidRPr="00775EF6">
        <w:rPr>
          <w:rFonts w:ascii="Arial" w:hAnsi="Arial" w:cs="Arial"/>
          <w:lang w:val="tr-TR"/>
        </w:rPr>
        <w:t xml:space="preserve">Ana profil estetik görünümlü ve mekanik </w:t>
      </w:r>
      <w:r w:rsidRPr="00DE5B20">
        <w:rPr>
          <w:rFonts w:ascii="Arial" w:hAnsi="Arial" w:cs="Arial"/>
          <w:lang w:val="tr-TR"/>
        </w:rPr>
        <w:t>direnci artıran</w:t>
      </w:r>
      <w:r w:rsidR="00070A09" w:rsidRPr="00DE5B20">
        <w:rPr>
          <w:rFonts w:ascii="Arial" w:hAnsi="Arial" w:cs="Arial"/>
          <w:lang w:val="tr-TR"/>
        </w:rPr>
        <w:t xml:space="preserve"> “U” şeklinde</w:t>
      </w:r>
      <w:r w:rsidRPr="00DE5B20">
        <w:rPr>
          <w:rFonts w:ascii="Arial" w:hAnsi="Arial" w:cs="Arial"/>
          <w:lang w:val="tr-TR"/>
        </w:rPr>
        <w:t xml:space="preserve"> bir</w:t>
      </w:r>
      <w:r w:rsidRPr="00775EF6">
        <w:rPr>
          <w:rFonts w:ascii="Arial" w:hAnsi="Arial" w:cs="Arial"/>
          <w:lang w:val="tr-TR"/>
        </w:rPr>
        <w:t xml:space="preserve"> yapıya s</w:t>
      </w:r>
      <w:r w:rsidR="00DE5B20">
        <w:rPr>
          <w:rFonts w:ascii="Arial" w:hAnsi="Arial" w:cs="Arial"/>
          <w:lang w:val="tr-TR"/>
        </w:rPr>
        <w:t>ahip olmalıdır. Her bir profil 5</w:t>
      </w:r>
      <w:r w:rsidRPr="00775EF6">
        <w:rPr>
          <w:rFonts w:ascii="Arial" w:hAnsi="Arial" w:cs="Arial"/>
          <w:lang w:val="tr-TR"/>
        </w:rPr>
        <w:t xml:space="preserve"> bükümden oluşur ve 90 derecelik bir açı ile bükümlüdür.</w:t>
      </w:r>
      <w:r w:rsidR="00D15134">
        <w:rPr>
          <w:rFonts w:ascii="Arial" w:hAnsi="Arial" w:cs="Arial"/>
          <w:lang w:val="tr-TR"/>
        </w:rPr>
        <w:t xml:space="preserve"> </w:t>
      </w:r>
      <w:r w:rsidR="00D15134" w:rsidRPr="00D15134">
        <w:rPr>
          <w:rFonts w:ascii="Arial" w:hAnsi="Arial" w:cs="Arial"/>
          <w:lang w:val="tr-TR"/>
        </w:rPr>
        <w:t xml:space="preserve">Profiller </w:t>
      </w:r>
      <w:r w:rsidR="00DE5B20">
        <w:rPr>
          <w:rFonts w:ascii="Arial" w:hAnsi="Arial" w:cs="Arial"/>
          <w:lang w:val="tr-TR"/>
        </w:rPr>
        <w:t>üst ve alt şaseye perçinle birleştirilmiş olmalıdır.</w:t>
      </w:r>
    </w:p>
    <w:p w:rsidR="00813897" w:rsidRPr="00E00189" w:rsidRDefault="002B4DA2" w:rsidP="00E0018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E00189">
        <w:rPr>
          <w:rFonts w:ascii="Arial" w:hAnsi="Arial" w:cs="Arial"/>
          <w:b/>
          <w:color w:val="FF0000"/>
          <w:lang w:val="tr-TR"/>
        </w:rPr>
        <w:t>ALT VE ÜST ŞASE</w:t>
      </w:r>
    </w:p>
    <w:p w:rsidR="0096236B" w:rsidRPr="0096236B" w:rsidRDefault="00696688" w:rsidP="0096236B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Alt </w:t>
      </w:r>
      <w:r w:rsidR="00813897" w:rsidRPr="00813897">
        <w:rPr>
          <w:rFonts w:ascii="Arial" w:hAnsi="Arial" w:cs="Arial"/>
          <w:lang w:val="tr-TR"/>
        </w:rPr>
        <w:t xml:space="preserve">ve üst şase; bükülmüş monoblok, kaynaklı ve profil içten kilitlemeli tasarımı ile </w:t>
      </w:r>
      <w:r w:rsidR="00AA399C">
        <w:rPr>
          <w:rFonts w:ascii="Arial" w:hAnsi="Arial" w:cs="Arial"/>
          <w:lang w:val="tr-TR"/>
        </w:rPr>
        <w:t>kabinet</w:t>
      </w:r>
      <w:r w:rsidR="00813897" w:rsidRPr="00813897">
        <w:rPr>
          <w:rFonts w:ascii="Arial" w:hAnsi="Arial" w:cs="Arial"/>
          <w:lang w:val="tr-TR"/>
        </w:rPr>
        <w:t>in direncini ve gücün</w:t>
      </w:r>
      <w:r w:rsidR="00F66BCD">
        <w:rPr>
          <w:rFonts w:ascii="Arial" w:hAnsi="Arial" w:cs="Arial"/>
          <w:lang w:val="tr-TR"/>
        </w:rPr>
        <w:t>ü arttıracak bir yapıya sahip olmalıdır</w:t>
      </w:r>
      <w:r w:rsidR="00813897" w:rsidRPr="00813897">
        <w:rPr>
          <w:rFonts w:ascii="Arial" w:hAnsi="Arial" w:cs="Arial"/>
          <w:lang w:val="tr-TR"/>
        </w:rPr>
        <w:t>.</w:t>
      </w:r>
      <w:r w:rsidR="00813897">
        <w:rPr>
          <w:rFonts w:ascii="Arial" w:hAnsi="Arial" w:cs="Arial"/>
          <w:lang w:val="tr-TR"/>
        </w:rPr>
        <w:t xml:space="preserve"> </w:t>
      </w:r>
      <w:r w:rsidR="00813897" w:rsidRPr="00813897">
        <w:rPr>
          <w:rFonts w:ascii="Arial" w:hAnsi="Arial" w:cs="Arial"/>
          <w:lang w:val="tr-TR"/>
        </w:rPr>
        <w:t>Delikli üst panel, havalandırma için özel boş deliklerden</w:t>
      </w:r>
      <w:r w:rsidR="001F25C9">
        <w:rPr>
          <w:rFonts w:ascii="Arial" w:hAnsi="Arial" w:cs="Arial"/>
          <w:lang w:val="tr-TR"/>
        </w:rPr>
        <w:t xml:space="preserve"> oluş</w:t>
      </w:r>
      <w:r w:rsidR="00692159">
        <w:rPr>
          <w:rFonts w:ascii="Arial" w:hAnsi="Arial" w:cs="Arial"/>
          <w:lang w:val="tr-TR"/>
        </w:rPr>
        <w:t>malı ve f</w:t>
      </w:r>
      <w:r w:rsidR="00813897" w:rsidRPr="00813897">
        <w:rPr>
          <w:rFonts w:ascii="Arial" w:hAnsi="Arial" w:cs="Arial"/>
          <w:lang w:val="tr-TR"/>
        </w:rPr>
        <w:t>an modül sistemi maksimum 2’</w:t>
      </w:r>
      <w:r w:rsidR="00813897">
        <w:rPr>
          <w:rFonts w:ascii="Arial" w:hAnsi="Arial" w:cs="Arial"/>
          <w:lang w:val="tr-TR"/>
        </w:rPr>
        <w:t xml:space="preserve"> </w:t>
      </w:r>
      <w:r w:rsidR="00813897" w:rsidRPr="00813897">
        <w:rPr>
          <w:rFonts w:ascii="Arial" w:hAnsi="Arial" w:cs="Arial"/>
          <w:lang w:val="tr-TR"/>
        </w:rPr>
        <w:t>li fa</w:t>
      </w:r>
      <w:r w:rsidR="00813897">
        <w:rPr>
          <w:rFonts w:ascii="Arial" w:hAnsi="Arial" w:cs="Arial"/>
          <w:lang w:val="tr-TR"/>
        </w:rPr>
        <w:t xml:space="preserve">n </w:t>
      </w:r>
      <w:r w:rsidR="00813897" w:rsidRPr="00813897">
        <w:rPr>
          <w:rFonts w:ascii="Arial" w:hAnsi="Arial" w:cs="Arial"/>
          <w:lang w:val="tr-TR"/>
        </w:rPr>
        <w:t>kurulumuna olanak ver</w:t>
      </w:r>
      <w:r w:rsidR="00692159">
        <w:rPr>
          <w:rFonts w:ascii="Arial" w:hAnsi="Arial" w:cs="Arial"/>
          <w:lang w:val="tr-TR"/>
        </w:rPr>
        <w:t>melidir.</w:t>
      </w:r>
    </w:p>
    <w:p w:rsidR="0026050B" w:rsidRDefault="00EC364B" w:rsidP="0026050B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ÖN VE ARKA KAPAKLAR</w:t>
      </w:r>
    </w:p>
    <w:p w:rsidR="00345A19" w:rsidRDefault="00345A19" w:rsidP="00345A19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 w:rsidRPr="000C4B10">
        <w:rPr>
          <w:rFonts w:ascii="Arial" w:hAnsi="Arial" w:cs="Arial"/>
          <w:lang w:val="tr-TR"/>
        </w:rPr>
        <w:t>EN 12150-1:2000 standardı</w:t>
      </w:r>
      <w:r>
        <w:rPr>
          <w:rFonts w:ascii="Arial" w:hAnsi="Arial" w:cs="Arial"/>
          <w:lang w:val="tr-TR"/>
        </w:rPr>
        <w:t>na göre ön kapı; anti-statik, güvenli ve</w:t>
      </w:r>
      <w:r w:rsidRPr="000C4B10">
        <w:rPr>
          <w:rFonts w:ascii="Arial" w:hAnsi="Arial" w:cs="Arial"/>
          <w:lang w:val="tr-TR"/>
        </w:rPr>
        <w:t xml:space="preserve"> füme camlı (4mm kalınlığında), dekoratif şeritli yap</w:t>
      </w:r>
      <w:r>
        <w:rPr>
          <w:rFonts w:ascii="Arial" w:hAnsi="Arial" w:cs="Arial"/>
          <w:lang w:val="tr-TR"/>
        </w:rPr>
        <w:t>ıya sahip olmalıdır. Ön cam kapı</w:t>
      </w:r>
      <w:r w:rsidR="004D07F4">
        <w:rPr>
          <w:rFonts w:ascii="Arial" w:hAnsi="Arial" w:cs="Arial"/>
          <w:lang w:val="tr-TR"/>
        </w:rPr>
        <w:t>nın</w:t>
      </w:r>
      <w:r>
        <w:rPr>
          <w:rFonts w:ascii="Arial" w:hAnsi="Arial" w:cs="Arial"/>
          <w:lang w:val="tr-TR"/>
        </w:rPr>
        <w:t xml:space="preserve"> sağ ve sol metal çerçevesi vidalı ve</w:t>
      </w:r>
      <w:r w:rsidRPr="000C4B10">
        <w:rPr>
          <w:rFonts w:ascii="Arial" w:hAnsi="Arial" w:cs="Arial"/>
          <w:lang w:val="tr-TR"/>
        </w:rPr>
        <w:t xml:space="preserve"> yüksek yoğunluklu poliüretan yapıştırıcı ile güçlendirilmiş olmalıdır. </w:t>
      </w:r>
      <w:r w:rsidRPr="00DE5B20">
        <w:rPr>
          <w:rFonts w:ascii="Arial" w:hAnsi="Arial" w:cs="Arial"/>
          <w:lang w:val="tr-TR"/>
        </w:rPr>
        <w:t>Ön kapı 105˚’ ye kadar açılabilir</w:t>
      </w:r>
      <w:r w:rsidRPr="000C4B10">
        <w:rPr>
          <w:rFonts w:ascii="Arial" w:hAnsi="Arial" w:cs="Arial"/>
          <w:lang w:val="tr-TR"/>
        </w:rPr>
        <w:t>,</w:t>
      </w:r>
      <w:r>
        <w:rPr>
          <w:rFonts w:ascii="Arial" w:hAnsi="Arial" w:cs="Arial"/>
          <w:lang w:val="tr-TR"/>
        </w:rPr>
        <w:t xml:space="preserve"> “O” tipi kilit ünitesi ile kilitlenebilir, açılabilir özellikte olmalıdır.</w:t>
      </w:r>
      <w:r w:rsidRPr="000C4B10">
        <w:rPr>
          <w:rFonts w:ascii="Arial" w:hAnsi="Arial" w:cs="Arial"/>
          <w:lang w:val="tr-TR"/>
        </w:rPr>
        <w:t xml:space="preserve"> </w:t>
      </w:r>
    </w:p>
    <w:p w:rsidR="00B10D89" w:rsidRPr="0026050B" w:rsidRDefault="00732966" w:rsidP="00B10D89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A</w:t>
      </w:r>
      <w:r w:rsidR="00345A19" w:rsidRPr="00345A19">
        <w:rPr>
          <w:rFonts w:ascii="Arial" w:hAnsi="Arial" w:cs="Arial"/>
          <w:lang w:val="tr-TR"/>
        </w:rPr>
        <w:t>rka</w:t>
      </w:r>
      <w:r w:rsidR="00345A19">
        <w:rPr>
          <w:rFonts w:ascii="Arial" w:hAnsi="Arial" w:cs="Arial"/>
          <w:lang w:val="tr-TR"/>
        </w:rPr>
        <w:t xml:space="preserve"> </w:t>
      </w:r>
      <w:r w:rsidR="00345A19" w:rsidRPr="00345A19">
        <w:rPr>
          <w:rFonts w:ascii="Arial" w:hAnsi="Arial" w:cs="Arial"/>
          <w:lang w:val="tr-TR"/>
        </w:rPr>
        <w:t>panel</w:t>
      </w:r>
      <w:r w:rsidR="00E00189">
        <w:rPr>
          <w:rFonts w:ascii="Arial" w:hAnsi="Arial" w:cs="Arial"/>
          <w:lang w:val="tr-TR"/>
        </w:rPr>
        <w:t xml:space="preserve"> perçinle üst ve alt şaseye birleştirilmelidir.</w:t>
      </w:r>
      <w:r>
        <w:rPr>
          <w:rFonts w:ascii="Arial" w:hAnsi="Arial" w:cs="Arial"/>
          <w:lang w:val="tr-TR"/>
        </w:rPr>
        <w:t xml:space="preserve"> </w:t>
      </w:r>
    </w:p>
    <w:p w:rsidR="00324ED3" w:rsidRPr="00324ED3" w:rsidRDefault="005C7E09" w:rsidP="00324ED3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C75DC9">
        <w:rPr>
          <w:rFonts w:ascii="Arial" w:hAnsi="Arial" w:cs="Arial"/>
          <w:b/>
          <w:color w:val="FF0000"/>
          <w:lang w:val="tr-TR"/>
        </w:rPr>
        <w:t>YAN KAPAKLAR/PANELLER</w:t>
      </w:r>
    </w:p>
    <w:p w:rsidR="00324ED3" w:rsidRPr="00433D13" w:rsidRDefault="00324ED3" w:rsidP="00324ED3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 w:rsidRPr="00324ED3">
        <w:rPr>
          <w:rFonts w:ascii="Arial" w:hAnsi="Arial" w:cs="Arial"/>
          <w:lang w:val="tr-TR"/>
        </w:rPr>
        <w:t>Yan paneller “O” tipi kilit ile açılabilir,</w:t>
      </w:r>
      <w:r>
        <w:rPr>
          <w:rFonts w:ascii="Arial" w:hAnsi="Arial" w:cs="Arial"/>
          <w:lang w:val="tr-TR"/>
        </w:rPr>
        <w:t xml:space="preserve"> sökülebilir yapıda olmalıdır.</w:t>
      </w:r>
    </w:p>
    <w:p w:rsidR="0081233D" w:rsidRPr="0081233D" w:rsidRDefault="0081233D" w:rsidP="008F633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KABLO GEÇİŞLERİ</w:t>
      </w:r>
    </w:p>
    <w:p w:rsidR="00324ED3" w:rsidRDefault="00DE5DEC" w:rsidP="008F6339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proofErr w:type="gramStart"/>
      <w:r w:rsidRPr="00DE5DEC">
        <w:rPr>
          <w:rFonts w:ascii="Arial" w:eastAsia="Times New Roman" w:hAnsi="Arial" w:cs="Arial"/>
          <w:color w:val="000000"/>
        </w:rPr>
        <w:t>Kablo</w:t>
      </w:r>
      <w:proofErr w:type="spellEnd"/>
      <w:r w:rsidRPr="00DE5D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DEC">
        <w:rPr>
          <w:rFonts w:ascii="Arial" w:eastAsia="Times New Roman" w:hAnsi="Arial" w:cs="Arial"/>
          <w:color w:val="000000"/>
        </w:rPr>
        <w:t>giriş</w:t>
      </w:r>
      <w:proofErr w:type="spellEnd"/>
      <w:r w:rsidRPr="00DE5D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DEC">
        <w:rPr>
          <w:rFonts w:ascii="Arial" w:eastAsia="Times New Roman" w:hAnsi="Arial" w:cs="Arial"/>
          <w:color w:val="000000"/>
        </w:rPr>
        <w:t>panelinin</w:t>
      </w:r>
      <w:proofErr w:type="spellEnd"/>
      <w:r w:rsidRPr="00DE5D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DEC">
        <w:rPr>
          <w:rFonts w:ascii="Arial" w:eastAsia="Times New Roman" w:hAnsi="Arial" w:cs="Arial"/>
          <w:color w:val="000000"/>
        </w:rPr>
        <w:t>kenarı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kauçuk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ile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kaplı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olup</w:t>
      </w:r>
      <w:proofErr w:type="spellEnd"/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</w:rPr>
        <w:t>hareket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DEC">
        <w:rPr>
          <w:rFonts w:ascii="Arial" w:eastAsia="Times New Roman" w:hAnsi="Arial" w:cs="Arial"/>
          <w:color w:val="000000"/>
        </w:rPr>
        <w:t>ettirilebilir</w:t>
      </w:r>
      <w:proofErr w:type="spellEnd"/>
      <w:r w:rsidRPr="00DE5D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DEC">
        <w:rPr>
          <w:rFonts w:ascii="Arial" w:eastAsia="Times New Roman" w:hAnsi="Arial" w:cs="Arial"/>
          <w:color w:val="000000"/>
        </w:rPr>
        <w:t>yapısı</w:t>
      </w:r>
      <w:proofErr w:type="spellEnd"/>
      <w:r w:rsidRPr="00DE5D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DEC">
        <w:rPr>
          <w:rFonts w:ascii="Arial" w:eastAsia="Times New Roman" w:hAnsi="Arial" w:cs="Arial"/>
          <w:color w:val="000000"/>
        </w:rPr>
        <w:t>sayesinde</w:t>
      </w:r>
      <w:proofErr w:type="spellEnd"/>
      <w:r w:rsidRPr="00DE5D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DEC">
        <w:rPr>
          <w:rFonts w:ascii="Arial" w:eastAsia="Times New Roman" w:hAnsi="Arial" w:cs="Arial"/>
          <w:color w:val="000000"/>
        </w:rPr>
        <w:t>kab</w:t>
      </w:r>
      <w:r>
        <w:rPr>
          <w:rFonts w:ascii="Arial" w:eastAsia="Times New Roman" w:hAnsi="Arial" w:cs="Arial"/>
          <w:color w:val="000000"/>
        </w:rPr>
        <w:t>loların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A399C">
        <w:rPr>
          <w:rFonts w:ascii="Arial" w:eastAsia="Times New Roman" w:hAnsi="Arial" w:cs="Arial"/>
          <w:color w:val="000000"/>
        </w:rPr>
        <w:t>kabinet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içerisine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zarar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DEC">
        <w:rPr>
          <w:rFonts w:ascii="Arial" w:eastAsia="Times New Roman" w:hAnsi="Arial" w:cs="Arial"/>
          <w:color w:val="000000"/>
        </w:rPr>
        <w:t>görmeden</w:t>
      </w:r>
      <w:proofErr w:type="spellEnd"/>
      <w:r w:rsidRPr="00DE5D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DEC">
        <w:rPr>
          <w:rFonts w:ascii="Arial" w:eastAsia="Times New Roman" w:hAnsi="Arial" w:cs="Arial"/>
          <w:color w:val="000000"/>
        </w:rPr>
        <w:t>yerleştirilmesine</w:t>
      </w:r>
      <w:proofErr w:type="spellEnd"/>
      <w:r w:rsidRPr="00DE5DE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5DEC">
        <w:rPr>
          <w:rFonts w:ascii="Arial" w:eastAsia="Times New Roman" w:hAnsi="Arial" w:cs="Arial"/>
          <w:color w:val="000000"/>
        </w:rPr>
        <w:t>v</w:t>
      </w:r>
      <w:r>
        <w:rPr>
          <w:rFonts w:ascii="Arial" w:eastAsia="Times New Roman" w:hAnsi="Arial" w:cs="Arial"/>
          <w:color w:val="000000"/>
        </w:rPr>
        <w:t>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sabitlenmesine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olanak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sağlamalıdır</w:t>
      </w:r>
      <w:proofErr w:type="spellEnd"/>
      <w:r>
        <w:rPr>
          <w:rFonts w:ascii="Arial" w:eastAsia="Times New Roman" w:hAnsi="Arial" w:cs="Arial"/>
          <w:color w:val="000000"/>
        </w:rPr>
        <w:t>.</w:t>
      </w:r>
      <w:proofErr w:type="gramEnd"/>
      <w:r>
        <w:rPr>
          <w:rFonts w:ascii="Arial" w:eastAsia="Times New Roman" w:hAnsi="Arial" w:cs="Arial"/>
          <w:color w:val="000000"/>
        </w:rPr>
        <w:t xml:space="preserve"> </w:t>
      </w:r>
    </w:p>
    <w:p w:rsidR="00324ED3" w:rsidRPr="00324ED3" w:rsidRDefault="00324ED3" w:rsidP="00324ED3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</w:rPr>
        <w:t>Üst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kablo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girişinin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ED3">
        <w:rPr>
          <w:rFonts w:ascii="Arial" w:eastAsia="Times New Roman" w:hAnsi="Arial" w:cs="Arial"/>
          <w:color w:val="000000"/>
        </w:rPr>
        <w:t>toza</w:t>
      </w:r>
      <w:proofErr w:type="spellEnd"/>
      <w:r w:rsidRPr="00324E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ED3">
        <w:rPr>
          <w:rFonts w:ascii="Arial" w:eastAsia="Times New Roman" w:hAnsi="Arial" w:cs="Arial"/>
          <w:color w:val="000000"/>
        </w:rPr>
        <w:t>karşı</w:t>
      </w:r>
      <w:proofErr w:type="spellEnd"/>
      <w:r w:rsidRPr="00324E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ED3">
        <w:rPr>
          <w:rFonts w:ascii="Arial" w:eastAsia="Times New Roman" w:hAnsi="Arial" w:cs="Arial"/>
          <w:color w:val="000000"/>
        </w:rPr>
        <w:t>koruma</w:t>
      </w:r>
      <w:proofErr w:type="spellEnd"/>
      <w:r w:rsidRPr="00324E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ED3">
        <w:rPr>
          <w:rFonts w:ascii="Arial" w:eastAsia="Times New Roman" w:hAnsi="Arial" w:cs="Arial"/>
          <w:color w:val="000000"/>
        </w:rPr>
        <w:t>sağlamak</w:t>
      </w:r>
      <w:proofErr w:type="spellEnd"/>
      <w:r w:rsidRPr="00324E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ED3">
        <w:rPr>
          <w:rFonts w:ascii="Arial" w:eastAsia="Times New Roman" w:hAnsi="Arial" w:cs="Arial"/>
          <w:color w:val="000000"/>
        </w:rPr>
        <w:t>amacıyla</w:t>
      </w:r>
      <w:proofErr w:type="spellEnd"/>
      <w:r w:rsidRPr="00324E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ED3">
        <w:rPr>
          <w:rFonts w:ascii="Arial" w:eastAsia="Times New Roman" w:hAnsi="Arial" w:cs="Arial"/>
          <w:color w:val="000000"/>
        </w:rPr>
        <w:t>hareket</w:t>
      </w:r>
      <w:proofErr w:type="spellEnd"/>
      <w:r w:rsidRPr="00324E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ED3">
        <w:rPr>
          <w:rFonts w:ascii="Arial" w:eastAsia="Times New Roman" w:hAnsi="Arial" w:cs="Arial"/>
          <w:color w:val="000000"/>
        </w:rPr>
        <w:t>ettirilebilir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ED3">
        <w:rPr>
          <w:rFonts w:ascii="Arial" w:eastAsia="Times New Roman" w:hAnsi="Arial" w:cs="Arial"/>
          <w:color w:val="000000"/>
        </w:rPr>
        <w:t>kablo</w:t>
      </w:r>
      <w:proofErr w:type="spellEnd"/>
      <w:r w:rsidRPr="00324E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ED3">
        <w:rPr>
          <w:rFonts w:ascii="Arial" w:eastAsia="Times New Roman" w:hAnsi="Arial" w:cs="Arial"/>
          <w:color w:val="000000"/>
        </w:rPr>
        <w:t>giriş</w:t>
      </w:r>
      <w:proofErr w:type="spellEnd"/>
      <w:r w:rsidRPr="00324E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ED3">
        <w:rPr>
          <w:rFonts w:ascii="Arial" w:eastAsia="Times New Roman" w:hAnsi="Arial" w:cs="Arial"/>
          <w:color w:val="000000"/>
        </w:rPr>
        <w:t>kapama</w:t>
      </w:r>
      <w:proofErr w:type="spellEnd"/>
      <w:r w:rsidRPr="00324E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ED3">
        <w:rPr>
          <w:rFonts w:ascii="Arial" w:eastAsia="Times New Roman" w:hAnsi="Arial" w:cs="Arial"/>
          <w:color w:val="000000"/>
        </w:rPr>
        <w:t>paneli</w:t>
      </w:r>
      <w:proofErr w:type="spellEnd"/>
      <w:r w:rsidRPr="00324E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CE5134">
        <w:rPr>
          <w:rFonts w:ascii="Arial" w:eastAsia="Times New Roman" w:hAnsi="Arial" w:cs="Arial"/>
          <w:color w:val="000000"/>
        </w:rPr>
        <w:t>olmalıdır</w:t>
      </w:r>
      <w:proofErr w:type="spellEnd"/>
      <w:r w:rsidR="00CE5134">
        <w:rPr>
          <w:rFonts w:ascii="Arial" w:eastAsia="Times New Roman" w:hAnsi="Arial" w:cs="Arial"/>
          <w:color w:val="000000"/>
        </w:rPr>
        <w:t>.</w:t>
      </w:r>
      <w:proofErr w:type="gramEnd"/>
      <w:r w:rsidRPr="00324ED3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324ED3">
        <w:rPr>
          <w:rFonts w:ascii="Arial" w:eastAsia="Times New Roman" w:hAnsi="Arial" w:cs="Arial"/>
          <w:color w:val="000000"/>
        </w:rPr>
        <w:t>Kablo</w:t>
      </w:r>
      <w:r>
        <w:rPr>
          <w:rFonts w:ascii="Arial" w:eastAsia="Times New Roman" w:hAnsi="Arial" w:cs="Arial"/>
          <w:color w:val="000000"/>
        </w:rPr>
        <w:t>ların</w:t>
      </w:r>
      <w:proofErr w:type="spellEnd"/>
      <w:r>
        <w:rPr>
          <w:rFonts w:ascii="Arial" w:eastAsia="Times New Roman" w:hAnsi="Arial" w:cs="Arial"/>
          <w:color w:val="000000"/>
        </w:rPr>
        <w:t xml:space="preserve"> alt </w:t>
      </w:r>
      <w:proofErr w:type="spellStart"/>
      <w:r>
        <w:rPr>
          <w:rFonts w:ascii="Arial" w:eastAsia="Times New Roman" w:hAnsi="Arial" w:cs="Arial"/>
          <w:color w:val="000000"/>
        </w:rPr>
        <w:t>şaseden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ED3">
        <w:rPr>
          <w:rFonts w:ascii="Arial" w:eastAsia="Times New Roman" w:hAnsi="Arial" w:cs="Arial"/>
          <w:color w:val="000000"/>
        </w:rPr>
        <w:t>girişi</w:t>
      </w:r>
      <w:proofErr w:type="spellEnd"/>
      <w:r w:rsidRPr="00324E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ED3">
        <w:rPr>
          <w:rFonts w:ascii="Arial" w:eastAsia="Times New Roman" w:hAnsi="Arial" w:cs="Arial"/>
          <w:color w:val="000000"/>
        </w:rPr>
        <w:t>sağlanmak</w:t>
      </w:r>
      <w:proofErr w:type="spellEnd"/>
      <w:r w:rsidRPr="00324E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ED3">
        <w:rPr>
          <w:rFonts w:ascii="Arial" w:eastAsia="Times New Roman" w:hAnsi="Arial" w:cs="Arial"/>
          <w:color w:val="000000"/>
        </w:rPr>
        <w:t>istendiğ</w:t>
      </w:r>
      <w:r>
        <w:rPr>
          <w:rFonts w:ascii="Arial" w:eastAsia="Times New Roman" w:hAnsi="Arial" w:cs="Arial"/>
          <w:color w:val="000000"/>
        </w:rPr>
        <w:t>inde</w:t>
      </w:r>
      <w:proofErr w:type="spellEnd"/>
      <w:r>
        <w:rPr>
          <w:rFonts w:ascii="Arial" w:eastAsia="Times New Roman" w:hAnsi="Arial" w:cs="Arial"/>
          <w:color w:val="00000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</w:rPr>
        <w:t>kauçuk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kenarlı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ve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hareket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ED3">
        <w:rPr>
          <w:rFonts w:ascii="Arial" w:eastAsia="Times New Roman" w:hAnsi="Arial" w:cs="Arial"/>
          <w:color w:val="000000"/>
        </w:rPr>
        <w:t>ettirilebilir</w:t>
      </w:r>
      <w:proofErr w:type="spellEnd"/>
      <w:r w:rsidRPr="00324E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ED3">
        <w:rPr>
          <w:rFonts w:ascii="Arial" w:eastAsia="Times New Roman" w:hAnsi="Arial" w:cs="Arial"/>
          <w:color w:val="000000"/>
        </w:rPr>
        <w:t>üst</w:t>
      </w:r>
      <w:proofErr w:type="spellEnd"/>
      <w:r w:rsidRPr="00324E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ED3">
        <w:rPr>
          <w:rFonts w:ascii="Arial" w:eastAsia="Times New Roman" w:hAnsi="Arial" w:cs="Arial"/>
          <w:color w:val="000000"/>
        </w:rPr>
        <w:t>şasedeki</w:t>
      </w:r>
      <w:proofErr w:type="spellEnd"/>
      <w:r w:rsidRPr="00324E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ED3">
        <w:rPr>
          <w:rFonts w:ascii="Arial" w:eastAsia="Times New Roman" w:hAnsi="Arial" w:cs="Arial"/>
          <w:color w:val="000000"/>
        </w:rPr>
        <w:t>kabl</w:t>
      </w:r>
      <w:r>
        <w:rPr>
          <w:rFonts w:ascii="Arial" w:eastAsia="Times New Roman" w:hAnsi="Arial" w:cs="Arial"/>
          <w:color w:val="000000"/>
        </w:rPr>
        <w:t>o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giriş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paneli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ile</w:t>
      </w:r>
      <w:proofErr w:type="spellEnd"/>
      <w:r>
        <w:rPr>
          <w:rFonts w:ascii="Arial" w:eastAsia="Times New Roman" w:hAnsi="Arial" w:cs="Arial"/>
          <w:color w:val="000000"/>
        </w:rPr>
        <w:t xml:space="preserve"> alt </w:t>
      </w:r>
      <w:proofErr w:type="spellStart"/>
      <w:r>
        <w:rPr>
          <w:rFonts w:ascii="Arial" w:eastAsia="Times New Roman" w:hAnsi="Arial" w:cs="Arial"/>
          <w:color w:val="000000"/>
        </w:rPr>
        <w:t>şasedeki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ED3">
        <w:rPr>
          <w:rFonts w:ascii="Arial" w:eastAsia="Times New Roman" w:hAnsi="Arial" w:cs="Arial"/>
          <w:color w:val="000000"/>
        </w:rPr>
        <w:t>plastik</w:t>
      </w:r>
      <w:proofErr w:type="spellEnd"/>
      <w:r w:rsidRPr="00324E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ED3">
        <w:rPr>
          <w:rFonts w:ascii="Arial" w:eastAsia="Times New Roman" w:hAnsi="Arial" w:cs="Arial"/>
          <w:color w:val="000000"/>
        </w:rPr>
        <w:t>kablo</w:t>
      </w:r>
      <w:proofErr w:type="spellEnd"/>
      <w:r w:rsidRPr="00324E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ED3">
        <w:rPr>
          <w:rFonts w:ascii="Arial" w:eastAsia="Times New Roman" w:hAnsi="Arial" w:cs="Arial"/>
          <w:color w:val="000000"/>
        </w:rPr>
        <w:t>giriş</w:t>
      </w:r>
      <w:proofErr w:type="spellEnd"/>
      <w:r w:rsidRPr="00324ED3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24ED3">
        <w:rPr>
          <w:rFonts w:ascii="Arial" w:eastAsia="Times New Roman" w:hAnsi="Arial" w:cs="Arial"/>
          <w:color w:val="000000"/>
        </w:rPr>
        <w:t>panelin</w:t>
      </w:r>
      <w:r w:rsidR="00CE5134">
        <w:rPr>
          <w:rFonts w:ascii="Arial" w:eastAsia="Times New Roman" w:hAnsi="Arial" w:cs="Arial"/>
          <w:color w:val="000000"/>
        </w:rPr>
        <w:t>in</w:t>
      </w:r>
      <w:proofErr w:type="spellEnd"/>
      <w:r w:rsidR="00CE51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CE5134">
        <w:rPr>
          <w:rFonts w:ascii="Arial" w:eastAsia="Times New Roman" w:hAnsi="Arial" w:cs="Arial"/>
          <w:color w:val="000000"/>
        </w:rPr>
        <w:t>yeri</w:t>
      </w:r>
      <w:proofErr w:type="spellEnd"/>
      <w:r w:rsidR="00CE51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CE5134">
        <w:rPr>
          <w:rFonts w:ascii="Arial" w:eastAsia="Times New Roman" w:hAnsi="Arial" w:cs="Arial"/>
          <w:color w:val="000000"/>
        </w:rPr>
        <w:t>değiştirilebilir</w:t>
      </w:r>
      <w:proofErr w:type="spellEnd"/>
      <w:r w:rsidR="00CE51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CE5134">
        <w:rPr>
          <w:rFonts w:ascii="Arial" w:eastAsia="Times New Roman" w:hAnsi="Arial" w:cs="Arial"/>
          <w:color w:val="000000"/>
        </w:rPr>
        <w:t>yapıda</w:t>
      </w:r>
      <w:proofErr w:type="spellEnd"/>
      <w:r w:rsidR="00CE513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CE5134">
        <w:rPr>
          <w:rFonts w:ascii="Arial" w:eastAsia="Times New Roman" w:hAnsi="Arial" w:cs="Arial"/>
          <w:color w:val="000000"/>
        </w:rPr>
        <w:t>olmalıdır</w:t>
      </w:r>
      <w:proofErr w:type="spellEnd"/>
      <w:r w:rsidRPr="00324ED3">
        <w:rPr>
          <w:rFonts w:ascii="Arial" w:eastAsia="Times New Roman" w:hAnsi="Arial" w:cs="Arial"/>
          <w:color w:val="000000"/>
        </w:rPr>
        <w:t>.</w:t>
      </w:r>
      <w:proofErr w:type="gramEnd"/>
    </w:p>
    <w:p w:rsidR="00324ED3" w:rsidRDefault="00CE5134" w:rsidP="008F6339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proofErr w:type="gramStart"/>
      <w:r>
        <w:rPr>
          <w:rFonts w:ascii="Arial" w:eastAsia="Times New Roman" w:hAnsi="Arial" w:cs="Arial"/>
          <w:color w:val="000000"/>
        </w:rPr>
        <w:lastRenderedPageBreak/>
        <w:t>Kabloların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duvardan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50BB6">
        <w:rPr>
          <w:rFonts w:ascii="Arial" w:eastAsia="Times New Roman" w:hAnsi="Arial" w:cs="Arial"/>
          <w:color w:val="000000"/>
        </w:rPr>
        <w:t>girişinin</w:t>
      </w:r>
      <w:proofErr w:type="spellEnd"/>
      <w:r w:rsidR="00E50BB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50BB6">
        <w:rPr>
          <w:rFonts w:ascii="Arial" w:eastAsia="Times New Roman" w:hAnsi="Arial" w:cs="Arial"/>
          <w:color w:val="000000"/>
        </w:rPr>
        <w:t>yapıldığı</w:t>
      </w:r>
      <w:proofErr w:type="spellEnd"/>
      <w:r w:rsidR="00E50BB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A399C">
        <w:rPr>
          <w:rFonts w:ascii="Arial" w:eastAsia="Times New Roman" w:hAnsi="Arial" w:cs="Arial"/>
          <w:color w:val="000000"/>
        </w:rPr>
        <w:t>kabinet</w:t>
      </w:r>
      <w:r>
        <w:rPr>
          <w:rFonts w:ascii="Arial" w:eastAsia="Times New Roman" w:hAnsi="Arial" w:cs="Arial"/>
          <w:color w:val="000000"/>
        </w:rPr>
        <w:t>in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arka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kapısında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50BB6">
        <w:rPr>
          <w:rFonts w:ascii="Arial" w:eastAsia="Times New Roman" w:hAnsi="Arial" w:cs="Arial"/>
          <w:color w:val="000000"/>
        </w:rPr>
        <w:t>plastik</w:t>
      </w:r>
      <w:proofErr w:type="spellEnd"/>
      <w:r w:rsidR="00E50BB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50BB6">
        <w:rPr>
          <w:rFonts w:ascii="Arial" w:eastAsia="Times New Roman" w:hAnsi="Arial" w:cs="Arial"/>
          <w:color w:val="000000"/>
        </w:rPr>
        <w:t>bir</w:t>
      </w:r>
      <w:proofErr w:type="spellEnd"/>
      <w:r w:rsidR="00E50BB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50BB6">
        <w:rPr>
          <w:rFonts w:ascii="Arial" w:eastAsia="Times New Roman" w:hAnsi="Arial" w:cs="Arial"/>
          <w:color w:val="000000"/>
        </w:rPr>
        <w:t>kablo</w:t>
      </w:r>
      <w:proofErr w:type="spellEnd"/>
      <w:r w:rsidR="00E50BB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00189">
        <w:rPr>
          <w:rFonts w:ascii="Arial" w:eastAsia="Times New Roman" w:hAnsi="Arial" w:cs="Arial"/>
          <w:color w:val="000000"/>
        </w:rPr>
        <w:t>giriş</w:t>
      </w:r>
      <w:proofErr w:type="spellEnd"/>
      <w:r w:rsidR="00E001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00189">
        <w:rPr>
          <w:rFonts w:ascii="Arial" w:eastAsia="Times New Roman" w:hAnsi="Arial" w:cs="Arial"/>
          <w:color w:val="000000"/>
        </w:rPr>
        <w:t>paneli</w:t>
      </w:r>
      <w:proofErr w:type="spellEnd"/>
      <w:r w:rsidR="00E001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50BB6">
        <w:rPr>
          <w:rFonts w:ascii="Arial" w:eastAsia="Times New Roman" w:hAnsi="Arial" w:cs="Arial"/>
          <w:color w:val="000000"/>
        </w:rPr>
        <w:t>olmalıdır</w:t>
      </w:r>
      <w:proofErr w:type="spellEnd"/>
      <w:r w:rsidR="00E50BB6">
        <w:rPr>
          <w:rFonts w:ascii="Arial" w:eastAsia="Times New Roman" w:hAnsi="Arial" w:cs="Arial"/>
          <w:color w:val="000000"/>
        </w:rPr>
        <w:t>.</w:t>
      </w:r>
      <w:proofErr w:type="gramEnd"/>
    </w:p>
    <w:p w:rsidR="00D6375F" w:rsidRPr="00D6375F" w:rsidRDefault="005C7E09" w:rsidP="008F633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 w:rsidRPr="005C7E09">
        <w:rPr>
          <w:rFonts w:ascii="Arial" w:eastAsia="Times New Roman" w:hAnsi="Arial" w:cs="Arial"/>
          <w:b/>
          <w:color w:val="FF0000"/>
        </w:rPr>
        <w:t>19” MONTAJ DİKMELERİ VE YAN KOLLAR</w:t>
      </w:r>
    </w:p>
    <w:p w:rsidR="00D6375F" w:rsidRDefault="00D6375F" w:rsidP="008F6339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19” </w:t>
      </w:r>
      <w:proofErr w:type="spellStart"/>
      <w:r>
        <w:rPr>
          <w:rFonts w:ascii="Arial" w:eastAsia="Times New Roman" w:hAnsi="Arial" w:cs="Arial"/>
          <w:color w:val="000000"/>
        </w:rPr>
        <w:t>cihaz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dikmesi</w:t>
      </w:r>
      <w:proofErr w:type="spellEnd"/>
      <w:r>
        <w:rPr>
          <w:rFonts w:ascii="Arial" w:eastAsia="Times New Roman" w:hAnsi="Arial" w:cs="Arial"/>
          <w:color w:val="000000"/>
        </w:rPr>
        <w:t xml:space="preserve"> 2 </w:t>
      </w:r>
      <w:proofErr w:type="spellStart"/>
      <w:r>
        <w:rPr>
          <w:rFonts w:ascii="Arial" w:eastAsia="Times New Roman" w:hAnsi="Arial" w:cs="Arial"/>
          <w:color w:val="000000"/>
        </w:rPr>
        <w:t>adet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önde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375F">
        <w:rPr>
          <w:rFonts w:ascii="Arial" w:eastAsia="Times New Roman" w:hAnsi="Arial" w:cs="Arial"/>
          <w:color w:val="000000"/>
        </w:rPr>
        <w:t>ve</w:t>
      </w:r>
      <w:proofErr w:type="spellEnd"/>
      <w:r w:rsidRPr="00D6375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A399C">
        <w:rPr>
          <w:rFonts w:ascii="Arial" w:eastAsia="Times New Roman" w:hAnsi="Arial" w:cs="Arial"/>
          <w:color w:val="000000"/>
        </w:rPr>
        <w:t>kabinet</w:t>
      </w:r>
      <w:proofErr w:type="spellEnd"/>
      <w:r w:rsidRPr="00D6375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375F">
        <w:rPr>
          <w:rFonts w:ascii="Arial" w:eastAsia="Times New Roman" w:hAnsi="Arial" w:cs="Arial"/>
          <w:color w:val="000000"/>
        </w:rPr>
        <w:t>iç</w:t>
      </w:r>
      <w:proofErr w:type="spellEnd"/>
      <w:r w:rsidRPr="00D6375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375F">
        <w:rPr>
          <w:rFonts w:ascii="Arial" w:eastAsia="Times New Roman" w:hAnsi="Arial" w:cs="Arial"/>
          <w:color w:val="000000"/>
        </w:rPr>
        <w:t>konfigürasyonunun</w:t>
      </w:r>
      <w:proofErr w:type="spellEnd"/>
      <w:r w:rsidRPr="00D6375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375F">
        <w:rPr>
          <w:rFonts w:ascii="Arial" w:eastAsia="Times New Roman" w:hAnsi="Arial" w:cs="Arial"/>
          <w:color w:val="000000"/>
        </w:rPr>
        <w:t>bir</w:t>
      </w:r>
      <w:proofErr w:type="spellEnd"/>
      <w:r w:rsidRPr="00D6375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375F">
        <w:rPr>
          <w:rFonts w:ascii="Arial" w:eastAsia="Times New Roman" w:hAnsi="Arial" w:cs="Arial"/>
          <w:color w:val="000000"/>
        </w:rPr>
        <w:t>parçası</w:t>
      </w:r>
      <w:proofErr w:type="spellEnd"/>
      <w:r w:rsidRPr="00D6375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375F">
        <w:rPr>
          <w:rFonts w:ascii="Arial" w:eastAsia="Times New Roman" w:hAnsi="Arial" w:cs="Arial"/>
          <w:color w:val="000000"/>
        </w:rPr>
        <w:t>ol</w:t>
      </w:r>
      <w:r>
        <w:rPr>
          <w:rFonts w:ascii="Arial" w:eastAsia="Times New Roman" w:hAnsi="Arial" w:cs="Arial"/>
          <w:color w:val="000000"/>
        </w:rPr>
        <w:t>malıdır</w:t>
      </w:r>
      <w:proofErr w:type="spellEnd"/>
      <w:r>
        <w:rPr>
          <w:rFonts w:ascii="Arial" w:eastAsia="Times New Roman" w:hAnsi="Arial" w:cs="Arial"/>
          <w:color w:val="000000"/>
        </w:rPr>
        <w:t>.</w:t>
      </w:r>
    </w:p>
    <w:p w:rsidR="00FD0FCA" w:rsidRPr="008F6339" w:rsidRDefault="00FD0FCA" w:rsidP="008F633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BOYA</w:t>
      </w:r>
    </w:p>
    <w:p w:rsidR="00946083" w:rsidRDefault="00946083" w:rsidP="008F6339">
      <w:pPr>
        <w:spacing w:before="100" w:after="100" w:line="36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Standart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olarak</w:t>
      </w:r>
      <w:proofErr w:type="spellEnd"/>
      <w:r w:rsidR="00E07D1C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="00FD0FCA" w:rsidRPr="00FD0FCA">
        <w:rPr>
          <w:rFonts w:ascii="Arial" w:eastAsia="Times New Roman" w:hAnsi="Arial" w:cs="Arial"/>
        </w:rPr>
        <w:t>siyah</w:t>
      </w:r>
      <w:proofErr w:type="spellEnd"/>
      <w:r>
        <w:rPr>
          <w:rFonts w:ascii="Arial" w:eastAsia="Times New Roman" w:hAnsi="Arial" w:cs="Arial"/>
        </w:rPr>
        <w:t>(</w:t>
      </w:r>
      <w:proofErr w:type="gramEnd"/>
      <w:r>
        <w:rPr>
          <w:rFonts w:ascii="Arial" w:eastAsia="Times New Roman" w:hAnsi="Arial" w:cs="Arial"/>
        </w:rPr>
        <w:t xml:space="preserve">RAL 9005) </w:t>
      </w:r>
      <w:proofErr w:type="spellStart"/>
      <w:r>
        <w:rPr>
          <w:rFonts w:ascii="Arial" w:eastAsia="Times New Roman" w:hAnsi="Arial" w:cs="Arial"/>
        </w:rPr>
        <w:t>veya</w:t>
      </w:r>
      <w:proofErr w:type="spellEnd"/>
      <w:r w:rsidR="00FD0FCA">
        <w:rPr>
          <w:rFonts w:ascii="Arial" w:eastAsia="Times New Roman" w:hAnsi="Arial" w:cs="Arial"/>
        </w:rPr>
        <w:t xml:space="preserve"> </w:t>
      </w:r>
      <w:proofErr w:type="spellStart"/>
      <w:r w:rsidR="00FD0FCA">
        <w:rPr>
          <w:rFonts w:ascii="Arial" w:eastAsia="Times New Roman" w:hAnsi="Arial" w:cs="Arial"/>
        </w:rPr>
        <w:t>açık</w:t>
      </w:r>
      <w:proofErr w:type="spellEnd"/>
      <w:r w:rsidR="00FD0FCA">
        <w:rPr>
          <w:rFonts w:ascii="Arial" w:eastAsia="Times New Roman" w:hAnsi="Arial" w:cs="Arial"/>
        </w:rPr>
        <w:t xml:space="preserve"> </w:t>
      </w:r>
      <w:proofErr w:type="spellStart"/>
      <w:r w:rsidR="00FD0FCA">
        <w:rPr>
          <w:rFonts w:ascii="Arial" w:eastAsia="Times New Roman" w:hAnsi="Arial" w:cs="Arial"/>
        </w:rPr>
        <w:t>gri</w:t>
      </w:r>
      <w:proofErr w:type="spellEnd"/>
      <w:r w:rsidR="00FD0FCA">
        <w:rPr>
          <w:rFonts w:ascii="Arial" w:eastAsia="Times New Roman" w:hAnsi="Arial" w:cs="Arial"/>
        </w:rPr>
        <w:t>(</w:t>
      </w:r>
      <w:r w:rsidR="00FD0FCA" w:rsidRPr="00FD0FCA">
        <w:rPr>
          <w:rFonts w:ascii="Arial" w:eastAsia="Times New Roman" w:hAnsi="Arial" w:cs="Arial"/>
        </w:rPr>
        <w:t>RAL 7035</w:t>
      </w:r>
      <w:r w:rsidR="00FD0FCA">
        <w:rPr>
          <w:rFonts w:ascii="Arial" w:eastAsia="Times New Roman" w:hAnsi="Arial" w:cs="Arial"/>
        </w:rPr>
        <w:t>)</w:t>
      </w:r>
      <w:r w:rsidR="00FD0FCA" w:rsidRPr="00FD0FC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olmalıdır</w:t>
      </w:r>
      <w:proofErr w:type="spellEnd"/>
      <w:r>
        <w:rPr>
          <w:rFonts w:ascii="Arial" w:eastAsia="Times New Roman" w:hAnsi="Arial" w:cs="Arial"/>
        </w:rPr>
        <w:t>.</w:t>
      </w:r>
    </w:p>
    <w:p w:rsidR="00D315FA" w:rsidRPr="008F6339" w:rsidRDefault="00946083" w:rsidP="008F633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 w:rsidRPr="00D315FA">
        <w:rPr>
          <w:rFonts w:ascii="Arial" w:eastAsia="Times New Roman" w:hAnsi="Arial" w:cs="Arial"/>
          <w:b/>
          <w:color w:val="FF0000"/>
        </w:rPr>
        <w:t>KABİN</w:t>
      </w:r>
      <w:r w:rsidR="00667E9F">
        <w:rPr>
          <w:rFonts w:ascii="Arial" w:eastAsia="Times New Roman" w:hAnsi="Arial" w:cs="Arial"/>
          <w:b/>
          <w:color w:val="FF0000"/>
        </w:rPr>
        <w:t>ET</w:t>
      </w:r>
      <w:r w:rsidRPr="00D315FA">
        <w:rPr>
          <w:rFonts w:ascii="Arial" w:eastAsia="Times New Roman" w:hAnsi="Arial" w:cs="Arial"/>
          <w:b/>
          <w:color w:val="FF0000"/>
        </w:rPr>
        <w:t xml:space="preserve"> İMALATINDA KULLANILAN MALZEMELERE AİT</w:t>
      </w:r>
      <w:r w:rsidR="00D315FA">
        <w:rPr>
          <w:rFonts w:ascii="Arial" w:eastAsia="Times New Roman" w:hAnsi="Arial" w:cs="Arial"/>
          <w:b/>
          <w:color w:val="FF0000"/>
        </w:rPr>
        <w:t xml:space="preserve"> BELGELER</w:t>
      </w:r>
      <w:r w:rsidRPr="00D315FA">
        <w:rPr>
          <w:rFonts w:ascii="Arial" w:eastAsia="Times New Roman" w:hAnsi="Arial" w:cs="Arial"/>
          <w:b/>
          <w:color w:val="FF0000"/>
        </w:rPr>
        <w:t xml:space="preserve"> </w:t>
      </w:r>
    </w:p>
    <w:p w:rsidR="00D315FA" w:rsidRPr="00D315FA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spellStart"/>
      <w:r w:rsidRPr="00D315FA">
        <w:rPr>
          <w:rFonts w:ascii="Arial" w:eastAsia="Times New Roman" w:hAnsi="Arial" w:cs="Arial"/>
          <w:color w:val="FF0000"/>
        </w:rPr>
        <w:t>Çelik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</w:t>
      </w:r>
      <w:proofErr w:type="spellStart"/>
      <w:proofErr w:type="gramStart"/>
      <w:r w:rsidRPr="00D315FA">
        <w:rPr>
          <w:rFonts w:ascii="Arial" w:eastAsia="Times New Roman" w:hAnsi="Arial" w:cs="Arial"/>
          <w:color w:val="FF0000"/>
        </w:rPr>
        <w:t>levha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:</w:t>
      </w:r>
      <w:proofErr w:type="gramEnd"/>
      <w:r>
        <w:rPr>
          <w:rFonts w:ascii="Arial" w:eastAsia="Times New Roman" w:hAnsi="Arial" w:cs="Arial"/>
        </w:rPr>
        <w:t xml:space="preserve"> </w:t>
      </w:r>
      <w:r w:rsidRPr="00D315FA">
        <w:rPr>
          <w:rFonts w:ascii="Arial" w:eastAsia="Times New Roman" w:hAnsi="Arial" w:cs="Arial"/>
        </w:rPr>
        <w:t>DIN</w:t>
      </w:r>
      <w:r>
        <w:rPr>
          <w:rFonts w:ascii="Arial" w:eastAsia="Times New Roman" w:hAnsi="Arial" w:cs="Arial"/>
        </w:rPr>
        <w:t xml:space="preserve"> EN 10130 – 99 </w:t>
      </w:r>
      <w:proofErr w:type="spellStart"/>
      <w:r>
        <w:rPr>
          <w:rFonts w:ascii="Arial" w:eastAsia="Times New Roman" w:hAnsi="Arial" w:cs="Arial"/>
        </w:rPr>
        <w:t>Ereğli</w:t>
      </w:r>
      <w:proofErr w:type="spellEnd"/>
      <w:r>
        <w:rPr>
          <w:rFonts w:ascii="Arial" w:eastAsia="Times New Roman" w:hAnsi="Arial" w:cs="Arial"/>
        </w:rPr>
        <w:t xml:space="preserve"> DC-01 6112, 7122, </w:t>
      </w:r>
      <w:proofErr w:type="spellStart"/>
      <w:r>
        <w:rPr>
          <w:rFonts w:ascii="Arial" w:eastAsia="Times New Roman" w:hAnsi="Arial" w:cs="Arial"/>
        </w:rPr>
        <w:t>RoHS</w:t>
      </w:r>
      <w:proofErr w:type="spellEnd"/>
    </w:p>
    <w:p w:rsidR="00D315FA" w:rsidRPr="008F6339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  <w:color w:val="FF0000"/>
        </w:rPr>
      </w:pPr>
      <w:proofErr w:type="spellStart"/>
      <w:r w:rsidRPr="00D315FA">
        <w:rPr>
          <w:rFonts w:ascii="Arial" w:eastAsia="Times New Roman" w:hAnsi="Arial" w:cs="Arial"/>
          <w:color w:val="FF0000"/>
        </w:rPr>
        <w:t>Elektrostatik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D315FA">
        <w:rPr>
          <w:rFonts w:ascii="Arial" w:eastAsia="Times New Roman" w:hAnsi="Arial" w:cs="Arial"/>
          <w:color w:val="FF0000"/>
        </w:rPr>
        <w:t>toz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</w:t>
      </w:r>
      <w:proofErr w:type="spellStart"/>
      <w:proofErr w:type="gramStart"/>
      <w:r w:rsidRPr="00D315FA">
        <w:rPr>
          <w:rFonts w:ascii="Arial" w:eastAsia="Times New Roman" w:hAnsi="Arial" w:cs="Arial"/>
          <w:color w:val="FF0000"/>
        </w:rPr>
        <w:t>boya</w:t>
      </w:r>
      <w:proofErr w:type="spellEnd"/>
      <w:r>
        <w:rPr>
          <w:rFonts w:ascii="Arial" w:eastAsia="Times New Roman" w:hAnsi="Arial" w:cs="Arial"/>
          <w:color w:val="FF0000"/>
        </w:rPr>
        <w:t xml:space="preserve"> :</w:t>
      </w:r>
      <w:proofErr w:type="gramEnd"/>
      <w:r>
        <w:rPr>
          <w:rFonts w:ascii="Arial" w:eastAsia="Times New Roman" w:hAnsi="Arial" w:cs="Arial"/>
          <w:color w:val="FF0000"/>
        </w:rPr>
        <w:t xml:space="preserve"> </w:t>
      </w:r>
      <w:r>
        <w:rPr>
          <w:rFonts w:ascii="Arial" w:eastAsia="Times New Roman" w:hAnsi="Arial" w:cs="Arial"/>
        </w:rPr>
        <w:t>ISO 9001, ISO 2178, ISO 2813, I SO 6272, I</w:t>
      </w:r>
      <w:r w:rsidRPr="00D315FA">
        <w:rPr>
          <w:rFonts w:ascii="Arial" w:eastAsia="Times New Roman" w:hAnsi="Arial" w:cs="Arial"/>
        </w:rPr>
        <w:t>SO 8130-5,</w:t>
      </w:r>
      <w:r>
        <w:rPr>
          <w:rFonts w:ascii="Arial" w:eastAsia="Times New Roman" w:hAnsi="Arial" w:cs="Arial"/>
          <w:color w:val="FF0000"/>
        </w:rPr>
        <w:t xml:space="preserve"> </w:t>
      </w:r>
      <w:r w:rsidRPr="00D315FA">
        <w:rPr>
          <w:rFonts w:ascii="Arial" w:eastAsia="Times New Roman" w:hAnsi="Arial" w:cs="Arial"/>
        </w:rPr>
        <w:t xml:space="preserve">ISO 8130-3, </w:t>
      </w:r>
      <w:proofErr w:type="spellStart"/>
      <w:r>
        <w:rPr>
          <w:rFonts w:ascii="Arial" w:eastAsia="Times New Roman" w:hAnsi="Arial" w:cs="Arial"/>
        </w:rPr>
        <w:t>RoHS</w:t>
      </w:r>
      <w:proofErr w:type="spellEnd"/>
    </w:p>
    <w:p w:rsidR="00D315FA" w:rsidRPr="008F6339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gramStart"/>
      <w:r w:rsidRPr="00D315FA">
        <w:rPr>
          <w:rFonts w:ascii="Arial" w:eastAsia="Times New Roman" w:hAnsi="Arial" w:cs="Arial"/>
          <w:color w:val="FF0000"/>
        </w:rPr>
        <w:t>Fan</w:t>
      </w:r>
      <w:r>
        <w:rPr>
          <w:rFonts w:ascii="Arial" w:eastAsia="Times New Roman" w:hAnsi="Arial" w:cs="Arial"/>
          <w:color w:val="FF0000"/>
        </w:rPr>
        <w:t xml:space="preserve"> :</w:t>
      </w:r>
      <w:proofErr w:type="gramEnd"/>
      <w:r>
        <w:rPr>
          <w:rFonts w:ascii="Arial" w:eastAsia="Times New Roman" w:hAnsi="Arial" w:cs="Arial"/>
          <w:color w:val="FF0000"/>
        </w:rPr>
        <w:t xml:space="preserve"> </w:t>
      </w:r>
      <w:r>
        <w:rPr>
          <w:rFonts w:ascii="Arial" w:eastAsia="Times New Roman" w:hAnsi="Arial" w:cs="Arial"/>
        </w:rPr>
        <w:t xml:space="preserve">ISO 9001, CE (89/336/EEC EMC, 73/23/EEC LVD), </w:t>
      </w:r>
      <w:proofErr w:type="spellStart"/>
      <w:r>
        <w:rPr>
          <w:rFonts w:ascii="Arial" w:eastAsia="Times New Roman" w:hAnsi="Arial" w:cs="Arial"/>
        </w:rPr>
        <w:t>RoHS</w:t>
      </w:r>
      <w:proofErr w:type="spellEnd"/>
    </w:p>
    <w:p w:rsidR="00D315FA" w:rsidRPr="008F6339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gramStart"/>
      <w:r w:rsidRPr="00D315FA">
        <w:rPr>
          <w:rFonts w:ascii="Arial" w:eastAsia="Times New Roman" w:hAnsi="Arial" w:cs="Arial"/>
          <w:color w:val="FF0000"/>
        </w:rPr>
        <w:t>Cam</w:t>
      </w:r>
      <w:r>
        <w:rPr>
          <w:rFonts w:ascii="Arial" w:eastAsia="Times New Roman" w:hAnsi="Arial" w:cs="Arial"/>
          <w:color w:val="FF0000"/>
        </w:rPr>
        <w:t xml:space="preserve"> :</w:t>
      </w:r>
      <w:proofErr w:type="gramEnd"/>
      <w:r>
        <w:rPr>
          <w:rFonts w:ascii="Arial" w:eastAsia="Times New Roman" w:hAnsi="Arial" w:cs="Arial"/>
          <w:color w:val="FF0000"/>
        </w:rPr>
        <w:t xml:space="preserve"> </w:t>
      </w:r>
      <w:r w:rsidRPr="00D315FA">
        <w:rPr>
          <w:rFonts w:ascii="Arial" w:eastAsia="Times New Roman" w:hAnsi="Arial" w:cs="Arial"/>
        </w:rPr>
        <w:t xml:space="preserve">ISO 9001, EN 12150 – 1: 2000 </w:t>
      </w:r>
      <w:proofErr w:type="spellStart"/>
      <w:r w:rsidRPr="00D315FA">
        <w:rPr>
          <w:rFonts w:ascii="Arial" w:eastAsia="Times New Roman" w:hAnsi="Arial" w:cs="Arial"/>
        </w:rPr>
        <w:t>temperli</w:t>
      </w:r>
      <w:proofErr w:type="spellEnd"/>
      <w:r w:rsidRPr="00D315FA">
        <w:rPr>
          <w:rFonts w:ascii="Arial" w:eastAsia="Times New Roman" w:hAnsi="Arial" w:cs="Arial"/>
        </w:rPr>
        <w:t xml:space="preserve"> </w:t>
      </w:r>
      <w:proofErr w:type="spellStart"/>
      <w:r w:rsidRPr="00D315FA">
        <w:rPr>
          <w:rFonts w:ascii="Arial" w:eastAsia="Times New Roman" w:hAnsi="Arial" w:cs="Arial"/>
        </w:rPr>
        <w:t>ve</w:t>
      </w:r>
      <w:proofErr w:type="spellEnd"/>
      <w:r w:rsidRPr="00D315FA">
        <w:rPr>
          <w:rFonts w:ascii="Arial" w:eastAsia="Times New Roman" w:hAnsi="Arial" w:cs="Arial"/>
        </w:rPr>
        <w:t xml:space="preserve"> </w:t>
      </w:r>
      <w:proofErr w:type="spellStart"/>
      <w:r w:rsidRPr="00D315FA">
        <w:rPr>
          <w:rFonts w:ascii="Arial" w:eastAsia="Times New Roman" w:hAnsi="Arial" w:cs="Arial"/>
        </w:rPr>
        <w:t>güvenli</w:t>
      </w:r>
      <w:proofErr w:type="spellEnd"/>
    </w:p>
    <w:p w:rsidR="00D315FA" w:rsidRPr="008F6339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spellStart"/>
      <w:r w:rsidRPr="00D315FA">
        <w:rPr>
          <w:rFonts w:ascii="Arial" w:eastAsia="Times New Roman" w:hAnsi="Arial" w:cs="Arial"/>
          <w:color w:val="FF0000"/>
        </w:rPr>
        <w:t>Bağlantı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D315FA">
        <w:rPr>
          <w:rFonts w:ascii="Arial" w:eastAsia="Times New Roman" w:hAnsi="Arial" w:cs="Arial"/>
          <w:color w:val="FF0000"/>
        </w:rPr>
        <w:t>elemanları</w:t>
      </w:r>
      <w:proofErr w:type="spellEnd"/>
      <w:r>
        <w:rPr>
          <w:rFonts w:ascii="Arial" w:eastAsia="Times New Roman" w:hAnsi="Arial" w:cs="Arial"/>
          <w:color w:val="FF0000"/>
        </w:rPr>
        <w:t xml:space="preserve">: </w:t>
      </w:r>
      <w:r w:rsidRPr="00D315FA">
        <w:rPr>
          <w:rFonts w:ascii="Arial" w:eastAsia="Times New Roman" w:hAnsi="Arial" w:cs="Arial"/>
        </w:rPr>
        <w:t>DIN 7985, DIN 965, DIN 7981, DIN 934, DIN 985, DIN 933,</w:t>
      </w:r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D315FA">
        <w:rPr>
          <w:rFonts w:ascii="Arial" w:eastAsia="Times New Roman" w:hAnsi="Arial" w:cs="Arial"/>
        </w:rPr>
        <w:t>RoHS</w:t>
      </w:r>
      <w:proofErr w:type="spellEnd"/>
    </w:p>
    <w:p w:rsidR="00D315FA" w:rsidRPr="008F6339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spellStart"/>
      <w:r w:rsidRPr="00D315FA">
        <w:rPr>
          <w:rFonts w:ascii="Arial" w:eastAsia="Times New Roman" w:hAnsi="Arial" w:cs="Arial"/>
          <w:color w:val="FF0000"/>
        </w:rPr>
        <w:t>Tekerlek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D315FA">
        <w:rPr>
          <w:rFonts w:ascii="Arial" w:eastAsia="Times New Roman" w:hAnsi="Arial" w:cs="Arial"/>
          <w:color w:val="FF0000"/>
        </w:rPr>
        <w:t>grubu</w:t>
      </w:r>
      <w:proofErr w:type="spellEnd"/>
      <w:r>
        <w:rPr>
          <w:rFonts w:ascii="Arial" w:eastAsia="Times New Roman" w:hAnsi="Arial" w:cs="Arial"/>
          <w:color w:val="FF0000"/>
        </w:rPr>
        <w:t xml:space="preserve">: </w:t>
      </w:r>
      <w:r w:rsidRPr="00D315FA">
        <w:rPr>
          <w:rFonts w:ascii="Arial" w:eastAsia="Times New Roman" w:hAnsi="Arial" w:cs="Arial"/>
        </w:rPr>
        <w:t xml:space="preserve">TS EN 12530, TS EN 12532, </w:t>
      </w:r>
      <w:proofErr w:type="spellStart"/>
      <w:r w:rsidRPr="00D315FA">
        <w:rPr>
          <w:rFonts w:ascii="Arial" w:eastAsia="Times New Roman" w:hAnsi="Arial" w:cs="Arial"/>
        </w:rPr>
        <w:t>R</w:t>
      </w:r>
      <w:r>
        <w:rPr>
          <w:rFonts w:ascii="Arial" w:eastAsia="Times New Roman" w:hAnsi="Arial" w:cs="Arial"/>
        </w:rPr>
        <w:t>oHS</w:t>
      </w:r>
      <w:proofErr w:type="spellEnd"/>
    </w:p>
    <w:p w:rsidR="006930AD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spellStart"/>
      <w:r w:rsidRPr="00D315FA">
        <w:rPr>
          <w:rFonts w:ascii="Arial" w:eastAsia="Times New Roman" w:hAnsi="Arial" w:cs="Arial"/>
          <w:color w:val="FF0000"/>
        </w:rPr>
        <w:t>Kilit</w:t>
      </w:r>
      <w:proofErr w:type="spellEnd"/>
      <w:r>
        <w:rPr>
          <w:rFonts w:ascii="Arial" w:eastAsia="Times New Roman" w:hAnsi="Arial" w:cs="Arial"/>
          <w:color w:val="FF0000"/>
        </w:rPr>
        <w:t xml:space="preserve">: </w:t>
      </w:r>
      <w:r w:rsidRPr="00D315FA">
        <w:rPr>
          <w:rFonts w:ascii="Arial" w:eastAsia="Times New Roman" w:hAnsi="Arial" w:cs="Arial"/>
        </w:rPr>
        <w:t xml:space="preserve">DIN 1743, DIN 53571, </w:t>
      </w:r>
      <w:proofErr w:type="spellStart"/>
      <w:r w:rsidRPr="00D315FA">
        <w:rPr>
          <w:rFonts w:ascii="Arial" w:eastAsia="Times New Roman" w:hAnsi="Arial" w:cs="Arial"/>
        </w:rPr>
        <w:t>R</w:t>
      </w:r>
      <w:r>
        <w:rPr>
          <w:rFonts w:ascii="Arial" w:eastAsia="Times New Roman" w:hAnsi="Arial" w:cs="Arial"/>
        </w:rPr>
        <w:t>oHS</w:t>
      </w:r>
      <w:proofErr w:type="spellEnd"/>
    </w:p>
    <w:p w:rsidR="00D9478D" w:rsidRDefault="00D9478D" w:rsidP="00D9478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TESTLER VE SERTİFİKALAR</w:t>
      </w:r>
    </w:p>
    <w:p w:rsidR="00D9478D" w:rsidRPr="009742CA" w:rsidRDefault="00D9478D" w:rsidP="00D9478D">
      <w:pPr>
        <w:spacing w:before="100" w:after="100" w:line="360" w:lineRule="auto"/>
        <w:jc w:val="both"/>
        <w:rPr>
          <w:rFonts w:ascii="Arial" w:eastAsia="Times New Roman" w:hAnsi="Arial" w:cs="Arial"/>
          <w:color w:val="FF0000"/>
        </w:rPr>
      </w:pP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Çevre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 w:rsidRPr="009742CA"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Pr="009742CA">
        <w:rPr>
          <w:rStyle w:val="A3"/>
          <w:rFonts w:ascii="Arial" w:hAnsi="Arial" w:cs="Arial"/>
          <w:sz w:val="22"/>
          <w:szCs w:val="22"/>
        </w:rPr>
        <w:t>EN61587-1 / 4.2, IEC60068-2</w:t>
      </w:r>
      <w:r>
        <w:rPr>
          <w:rStyle w:val="A3"/>
          <w:rFonts w:ascii="Arial" w:hAnsi="Arial" w:cs="Arial"/>
          <w:sz w:val="22"/>
          <w:szCs w:val="22"/>
        </w:rPr>
        <w:t>-1</w:t>
      </w:r>
      <w:r w:rsidRPr="009742CA">
        <w:rPr>
          <w:rStyle w:val="A3"/>
          <w:rFonts w:ascii="Arial" w:hAnsi="Arial" w:cs="Arial"/>
          <w:sz w:val="22"/>
          <w:szCs w:val="22"/>
        </w:rPr>
        <w:t>, IEC60068-</w:t>
      </w:r>
      <w:r>
        <w:rPr>
          <w:rStyle w:val="A3"/>
          <w:rFonts w:ascii="Arial" w:hAnsi="Arial" w:cs="Arial"/>
          <w:sz w:val="22"/>
          <w:szCs w:val="22"/>
        </w:rPr>
        <w:t xml:space="preserve">2-2, IEC60068-2-30, 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D9478D" w:rsidRDefault="00D9478D" w:rsidP="00D9478D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Endüstriyel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çevre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9742CA">
        <w:rPr>
          <w:rStyle w:val="A3"/>
          <w:rFonts w:ascii="Arial" w:hAnsi="Arial" w:cs="Arial"/>
          <w:sz w:val="22"/>
          <w:szCs w:val="22"/>
        </w:rPr>
        <w:t xml:space="preserve">EN61587-1 / 4.3, </w:t>
      </w:r>
      <w:r>
        <w:rPr>
          <w:rStyle w:val="A3"/>
          <w:rFonts w:ascii="Arial" w:hAnsi="Arial" w:cs="Arial"/>
          <w:sz w:val="22"/>
          <w:szCs w:val="22"/>
        </w:rPr>
        <w:t>IEC60068-2-42, IEC60068-2-43,</w:t>
      </w:r>
      <w:r w:rsidRPr="009742CA">
        <w:rPr>
          <w:rStyle w:val="A3"/>
          <w:rFonts w:ascii="Arial" w:hAnsi="Arial" w:cs="Arial"/>
          <w:sz w:val="22"/>
          <w:szCs w:val="22"/>
        </w:rPr>
        <w:t xml:space="preserve"> </w:t>
      </w:r>
      <w:r>
        <w:rPr>
          <w:rStyle w:val="A3"/>
          <w:rFonts w:ascii="Arial" w:hAnsi="Arial" w:cs="Arial"/>
          <w:sz w:val="22"/>
          <w:szCs w:val="22"/>
        </w:rPr>
        <w:t xml:space="preserve">IEC60068-2-49, IEC60068-2-1, </w:t>
      </w:r>
    </w:p>
    <w:p w:rsidR="00D9478D" w:rsidRDefault="00D9478D" w:rsidP="00D9478D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D9478D" w:rsidRDefault="00D9478D" w:rsidP="00D9478D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r>
        <w:rPr>
          <w:rStyle w:val="A3"/>
          <w:rFonts w:ascii="Arial" w:hAnsi="Arial" w:cs="Arial"/>
          <w:sz w:val="22"/>
          <w:szCs w:val="22"/>
        </w:rPr>
        <w:t xml:space="preserve">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D9478D" w:rsidRDefault="00D9478D" w:rsidP="00D9478D">
      <w:pPr>
        <w:pStyle w:val="Pa1"/>
        <w:ind w:right="100"/>
        <w:rPr>
          <w:rFonts w:cs="DINPro-Bold"/>
          <w:color w:val="000000"/>
        </w:rPr>
      </w:pPr>
    </w:p>
    <w:p w:rsidR="00D9478D" w:rsidRDefault="00D9478D" w:rsidP="00D9478D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Statik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mekanik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yapı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yük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testi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>
        <w:rPr>
          <w:rStyle w:val="A3"/>
          <w:rFonts w:ascii="Arial" w:hAnsi="Arial" w:cs="Arial"/>
          <w:bCs/>
          <w:sz w:val="22"/>
          <w:szCs w:val="22"/>
        </w:rPr>
        <w:t xml:space="preserve"> </w:t>
      </w:r>
      <w:r>
        <w:rPr>
          <w:rStyle w:val="A3"/>
          <w:rFonts w:ascii="Arial" w:hAnsi="Arial" w:cs="Arial"/>
          <w:sz w:val="22"/>
          <w:szCs w:val="22"/>
        </w:rPr>
        <w:t xml:space="preserve">EN61587-1 / 5.2.1, 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D9478D" w:rsidRPr="009742CA" w:rsidRDefault="00D9478D" w:rsidP="00D9478D">
      <w:pPr>
        <w:pStyle w:val="Default"/>
      </w:pPr>
    </w:p>
    <w:p w:rsidR="00D9478D" w:rsidRDefault="00D9478D" w:rsidP="00D9478D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Statik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mekanik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yapı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sağlamlığı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>
        <w:rPr>
          <w:rStyle w:val="A3"/>
          <w:rFonts w:ascii="Arial" w:hAnsi="Arial" w:cs="Arial"/>
          <w:bCs/>
          <w:sz w:val="22"/>
          <w:szCs w:val="22"/>
        </w:rPr>
        <w:t xml:space="preserve"> </w:t>
      </w:r>
      <w:r>
        <w:rPr>
          <w:rStyle w:val="A3"/>
          <w:rFonts w:ascii="Arial" w:hAnsi="Arial" w:cs="Arial"/>
          <w:sz w:val="22"/>
          <w:szCs w:val="22"/>
        </w:rPr>
        <w:t xml:space="preserve">EN61587-1 / 5.2.2, 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D9478D" w:rsidRPr="009742CA" w:rsidRDefault="00D9478D" w:rsidP="00D9478D">
      <w:pPr>
        <w:pStyle w:val="Default"/>
      </w:pPr>
    </w:p>
    <w:p w:rsidR="00D9478D" w:rsidRDefault="00D9478D" w:rsidP="00D9478D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Dinamik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yük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,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titreşim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ve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mekanik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darbe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Pr="009742CA">
        <w:rPr>
          <w:rStyle w:val="A3"/>
          <w:rFonts w:ascii="Arial" w:hAnsi="Arial" w:cs="Arial"/>
          <w:sz w:val="22"/>
          <w:szCs w:val="22"/>
        </w:rPr>
        <w:t>EN61587-1 / 5.3.1, EN61587- / 5.3.3, IEC60917, C60297,</w:t>
      </w:r>
    </w:p>
    <w:p w:rsidR="00D9478D" w:rsidRDefault="00D9478D" w:rsidP="00D9478D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D9478D" w:rsidRPr="00AA4563" w:rsidRDefault="00D9478D" w:rsidP="00D9478D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r w:rsidRPr="009742CA">
        <w:rPr>
          <w:rStyle w:val="A3"/>
          <w:rFonts w:ascii="Arial" w:hAnsi="Arial" w:cs="Arial"/>
          <w:sz w:val="22"/>
          <w:szCs w:val="22"/>
        </w:rPr>
        <w:t>IEC62208</w:t>
      </w:r>
    </w:p>
    <w:p w:rsidR="00D9478D" w:rsidRDefault="00D9478D" w:rsidP="00D9478D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D9478D" w:rsidRPr="004A1B5A" w:rsidRDefault="00D9478D" w:rsidP="00D9478D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Topraklama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sürekliliği</w:t>
      </w:r>
      <w:proofErr w:type="spellEnd"/>
      <w:r w:rsidRPr="004A1B5A">
        <w:rPr>
          <w:rFonts w:ascii="Arial" w:hAnsi="Arial" w:cs="Arial"/>
          <w:color w:val="FF0000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Style w:val="A3"/>
          <w:rFonts w:ascii="Arial" w:hAnsi="Arial" w:cs="Arial"/>
          <w:sz w:val="22"/>
          <w:szCs w:val="22"/>
        </w:rPr>
        <w:t xml:space="preserve">EN61587-1 / 6.2, IEC60917, </w:t>
      </w:r>
      <w:r w:rsidRPr="0085526C">
        <w:rPr>
          <w:rStyle w:val="A3"/>
          <w:rFonts w:ascii="Arial" w:hAnsi="Arial" w:cs="Arial"/>
          <w:sz w:val="22"/>
          <w:szCs w:val="22"/>
        </w:rPr>
        <w:t>IEC60297</w:t>
      </w:r>
      <w:r>
        <w:rPr>
          <w:rStyle w:val="A3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85526C">
        <w:rPr>
          <w:rStyle w:val="A3"/>
          <w:rFonts w:ascii="Arial" w:hAnsi="Arial" w:cs="Arial"/>
          <w:sz w:val="22"/>
          <w:szCs w:val="22"/>
        </w:rPr>
        <w:t xml:space="preserve"> </w:t>
      </w:r>
      <w:r w:rsidRPr="0085526C">
        <w:rPr>
          <w:rFonts w:ascii="Arial" w:eastAsia="Times New Roman" w:hAnsi="Arial" w:cs="Arial"/>
          <w:color w:val="000000" w:themeColor="text1"/>
          <w:sz w:val="22"/>
          <w:szCs w:val="22"/>
        </w:rPr>
        <w:t>IEC 61010-1</w:t>
      </w:r>
    </w:p>
    <w:p w:rsidR="00D9478D" w:rsidRPr="009742CA" w:rsidRDefault="00D9478D" w:rsidP="00D9478D">
      <w:pPr>
        <w:pStyle w:val="Default"/>
      </w:pPr>
    </w:p>
    <w:p w:rsidR="00D9478D" w:rsidRPr="004A1B5A" w:rsidRDefault="00D9478D" w:rsidP="00D9478D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Yangın</w:t>
      </w:r>
      <w:proofErr w:type="spellEnd"/>
      <w:r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ve</w:t>
      </w:r>
      <w:proofErr w:type="spellEnd"/>
      <w:r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alev</w:t>
      </w:r>
      <w:proofErr w:type="spellEnd"/>
      <w:r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dayanımı</w:t>
      </w:r>
      <w:proofErr w:type="spellEnd"/>
      <w:r w:rsidRPr="00C20476">
        <w:rPr>
          <w:rFonts w:ascii="Arial" w:hAnsi="Arial" w:cs="Arial"/>
          <w:color w:val="FF0000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9742CA">
        <w:rPr>
          <w:rStyle w:val="A3"/>
          <w:rFonts w:ascii="Arial" w:hAnsi="Arial" w:cs="Arial"/>
          <w:sz w:val="22"/>
          <w:szCs w:val="22"/>
        </w:rPr>
        <w:t>EN61587-1 / 6.3,</w:t>
      </w:r>
      <w:r>
        <w:rPr>
          <w:rStyle w:val="A3"/>
          <w:rFonts w:ascii="Arial" w:hAnsi="Arial" w:cs="Arial"/>
          <w:sz w:val="22"/>
          <w:szCs w:val="22"/>
        </w:rPr>
        <w:t xml:space="preserve"> 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</w:t>
      </w:r>
    </w:p>
    <w:p w:rsidR="00D9478D" w:rsidRPr="009742CA" w:rsidRDefault="00D9478D" w:rsidP="00D9478D">
      <w:pPr>
        <w:pStyle w:val="Pa1"/>
        <w:ind w:left="1080" w:right="100"/>
        <w:rPr>
          <w:rFonts w:ascii="Arial" w:hAnsi="Arial" w:cs="Arial"/>
          <w:sz w:val="22"/>
          <w:szCs w:val="22"/>
        </w:rPr>
      </w:pPr>
      <w:r w:rsidRPr="009742CA">
        <w:rPr>
          <w:rStyle w:val="A3"/>
          <w:rFonts w:ascii="Arial" w:hAnsi="Arial" w:cs="Arial"/>
          <w:sz w:val="22"/>
          <w:szCs w:val="22"/>
        </w:rPr>
        <w:t xml:space="preserve"> </w:t>
      </w:r>
    </w:p>
    <w:p w:rsidR="00D9478D" w:rsidRPr="004A1B5A" w:rsidRDefault="00D9478D" w:rsidP="00D9478D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Korozyon</w:t>
      </w:r>
      <w:proofErr w:type="spellEnd"/>
      <w:r w:rsidRPr="00C2047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Pr="009742CA">
        <w:rPr>
          <w:rStyle w:val="A3"/>
          <w:rFonts w:ascii="Arial" w:hAnsi="Arial" w:cs="Arial"/>
          <w:sz w:val="22"/>
          <w:szCs w:val="22"/>
        </w:rPr>
        <w:t>ISO9227</w:t>
      </w:r>
      <w:r>
        <w:rPr>
          <w:rStyle w:val="A3"/>
          <w:rFonts w:ascii="Arial" w:hAnsi="Arial" w:cs="Arial"/>
          <w:sz w:val="22"/>
          <w:szCs w:val="22"/>
        </w:rPr>
        <w:t xml:space="preserve"> and ASTM B 117-85, 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</w:t>
      </w:r>
    </w:p>
    <w:p w:rsidR="00D9478D" w:rsidRPr="009742CA" w:rsidRDefault="00D9478D" w:rsidP="00D9478D">
      <w:pPr>
        <w:pStyle w:val="Pa1"/>
        <w:ind w:left="1080" w:right="100"/>
        <w:rPr>
          <w:rFonts w:ascii="Arial" w:hAnsi="Arial" w:cs="Arial"/>
          <w:sz w:val="22"/>
          <w:szCs w:val="22"/>
        </w:rPr>
      </w:pPr>
      <w:r w:rsidRPr="009742CA">
        <w:rPr>
          <w:rStyle w:val="A3"/>
          <w:rFonts w:ascii="Arial" w:hAnsi="Arial" w:cs="Arial"/>
          <w:sz w:val="22"/>
          <w:szCs w:val="22"/>
        </w:rPr>
        <w:t xml:space="preserve"> </w:t>
      </w:r>
    </w:p>
    <w:p w:rsidR="00D9478D" w:rsidRDefault="00D9478D" w:rsidP="00D9478D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r w:rsidRPr="00C20476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IP </w:t>
      </w: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koruma</w:t>
      </w:r>
      <w:proofErr w:type="spellEnd"/>
      <w:r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seviyesi</w:t>
      </w:r>
      <w:proofErr w:type="spellEnd"/>
      <w:r w:rsidRPr="00C2047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Pr="009742CA">
        <w:rPr>
          <w:rStyle w:val="A3"/>
          <w:rFonts w:ascii="Arial" w:hAnsi="Arial" w:cs="Arial"/>
          <w:sz w:val="22"/>
          <w:szCs w:val="22"/>
        </w:rPr>
        <w:t>EN61587</w:t>
      </w:r>
      <w:r>
        <w:rPr>
          <w:rStyle w:val="A3"/>
          <w:rFonts w:ascii="Arial" w:hAnsi="Arial" w:cs="Arial"/>
          <w:sz w:val="22"/>
          <w:szCs w:val="22"/>
        </w:rPr>
        <w:t xml:space="preserve">-1 / 6.4, IEC60529, 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</w:t>
      </w:r>
      <w:r>
        <w:rPr>
          <w:rStyle w:val="A3"/>
          <w:rFonts w:ascii="Arial" w:hAnsi="Arial" w:cs="Arial"/>
          <w:sz w:val="22"/>
          <w:szCs w:val="22"/>
        </w:rPr>
        <w:t xml:space="preserve">’ e </w:t>
      </w:r>
      <w:proofErr w:type="spellStart"/>
      <w:r w:rsidR="00890308">
        <w:rPr>
          <w:rStyle w:val="A3"/>
          <w:rFonts w:ascii="Arial" w:hAnsi="Arial" w:cs="Arial"/>
          <w:sz w:val="22"/>
          <w:szCs w:val="22"/>
        </w:rPr>
        <w:t>gö</w:t>
      </w:r>
      <w:r>
        <w:rPr>
          <w:rStyle w:val="A3"/>
          <w:rFonts w:ascii="Arial" w:hAnsi="Arial" w:cs="Arial"/>
          <w:sz w:val="22"/>
          <w:szCs w:val="22"/>
        </w:rPr>
        <w:t>re</w:t>
      </w:r>
      <w:proofErr w:type="spellEnd"/>
      <w:r>
        <w:rPr>
          <w:rStyle w:val="A3"/>
          <w:rFonts w:ascii="Arial" w:hAnsi="Arial" w:cs="Arial"/>
          <w:sz w:val="22"/>
          <w:szCs w:val="22"/>
        </w:rPr>
        <w:t xml:space="preserve"> IP20</w:t>
      </w:r>
    </w:p>
    <w:p w:rsidR="00D9478D" w:rsidRPr="00D9478D" w:rsidRDefault="00D9478D" w:rsidP="00D9478D">
      <w:pPr>
        <w:pStyle w:val="Default"/>
      </w:pPr>
    </w:p>
    <w:p w:rsidR="006930AD" w:rsidRPr="008F6339" w:rsidRDefault="006930AD" w:rsidP="008F633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 w:rsidRPr="006930AD">
        <w:rPr>
          <w:rFonts w:ascii="Arial" w:eastAsia="Times New Roman" w:hAnsi="Arial" w:cs="Arial"/>
          <w:b/>
          <w:color w:val="FF0000"/>
        </w:rPr>
        <w:t>AKSESUARLAR</w:t>
      </w:r>
    </w:p>
    <w:p w:rsidR="00B823C6" w:rsidRPr="004E24F9" w:rsidRDefault="004E24F9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gramStart"/>
      <w:r w:rsidRPr="00F43081">
        <w:rPr>
          <w:rFonts w:ascii="Arial" w:eastAsia="Times New Roman" w:hAnsi="Arial" w:cs="Arial"/>
          <w:color w:val="FF0000"/>
        </w:rPr>
        <w:t xml:space="preserve">Fan </w:t>
      </w:r>
      <w:proofErr w:type="spellStart"/>
      <w:r w:rsidRPr="00F43081">
        <w:rPr>
          <w:rFonts w:ascii="Arial" w:eastAsia="Times New Roman" w:hAnsi="Arial" w:cs="Arial"/>
          <w:color w:val="FF0000"/>
        </w:rPr>
        <w:t>Sistemi</w:t>
      </w:r>
      <w:proofErr w:type="spellEnd"/>
      <w:r w:rsidRPr="00F43081">
        <w:rPr>
          <w:rFonts w:ascii="Arial" w:eastAsia="Times New Roman" w:hAnsi="Arial" w:cs="Arial"/>
          <w:color w:val="FF0000"/>
        </w:rPr>
        <w:t>:</w:t>
      </w:r>
      <w:r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Ayar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aralığı</w:t>
      </w:r>
      <w:proofErr w:type="spellEnd"/>
      <w:r w:rsidR="00973208" w:rsidRPr="00F43081">
        <w:rPr>
          <w:rFonts w:ascii="Arial" w:eastAsia="Times New Roman" w:hAnsi="Arial" w:cs="Arial"/>
        </w:rPr>
        <w:t xml:space="preserve"> 0-35 Cº </w:t>
      </w:r>
      <w:proofErr w:type="spellStart"/>
      <w:r w:rsidR="00973208" w:rsidRPr="00F43081">
        <w:rPr>
          <w:rFonts w:ascii="Arial" w:eastAsia="Times New Roman" w:hAnsi="Arial" w:cs="Arial"/>
        </w:rPr>
        <w:t>olan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d</w:t>
      </w:r>
      <w:r w:rsidRPr="00F43081">
        <w:rPr>
          <w:rFonts w:ascii="Arial" w:eastAsia="Times New Roman" w:hAnsi="Arial" w:cs="Arial"/>
        </w:rPr>
        <w:t>ijital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veya</w:t>
      </w:r>
      <w:proofErr w:type="spellEnd"/>
      <w:r w:rsidRPr="00F43081">
        <w:rPr>
          <w:rFonts w:ascii="Arial" w:eastAsia="Times New Roman" w:hAnsi="Arial" w:cs="Arial"/>
        </w:rPr>
        <w:t xml:space="preserve"> analog </w:t>
      </w:r>
      <w:proofErr w:type="spellStart"/>
      <w:r w:rsidR="00973208" w:rsidRPr="00F43081">
        <w:rPr>
          <w:rFonts w:ascii="Arial" w:eastAsia="Times New Roman" w:hAnsi="Arial" w:cs="Arial"/>
        </w:rPr>
        <w:t>t</w:t>
      </w:r>
      <w:r w:rsidRPr="00F43081">
        <w:rPr>
          <w:rFonts w:ascii="Arial" w:eastAsia="Times New Roman" w:hAnsi="Arial" w:cs="Arial"/>
        </w:rPr>
        <w:t>ermostat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kontrollü</w:t>
      </w:r>
      <w:proofErr w:type="spellEnd"/>
      <w:r w:rsidR="00D6375F">
        <w:rPr>
          <w:rFonts w:ascii="Arial" w:eastAsia="Times New Roman" w:hAnsi="Arial" w:cs="Arial"/>
        </w:rPr>
        <w:t xml:space="preserve"> </w:t>
      </w:r>
      <w:proofErr w:type="spellStart"/>
      <w:r w:rsidR="00D6375F">
        <w:rPr>
          <w:rFonts w:ascii="Arial" w:eastAsia="Times New Roman" w:hAnsi="Arial" w:cs="Arial"/>
        </w:rPr>
        <w:t>veya</w:t>
      </w:r>
      <w:proofErr w:type="spellEnd"/>
      <w:r w:rsidR="00D6375F">
        <w:rPr>
          <w:rFonts w:ascii="Arial" w:eastAsia="Times New Roman" w:hAnsi="Arial" w:cs="Arial"/>
        </w:rPr>
        <w:t xml:space="preserve"> ON/OFF switch </w:t>
      </w:r>
      <w:proofErr w:type="spellStart"/>
      <w:r w:rsidR="00D6375F">
        <w:rPr>
          <w:rFonts w:ascii="Arial" w:eastAsia="Times New Roman" w:hAnsi="Arial" w:cs="Arial"/>
        </w:rPr>
        <w:t>kontrollü</w:t>
      </w:r>
      <w:proofErr w:type="spellEnd"/>
      <w:r w:rsidR="00D6375F">
        <w:rPr>
          <w:rFonts w:ascii="Arial" w:eastAsia="Times New Roman" w:hAnsi="Arial" w:cs="Arial"/>
        </w:rPr>
        <w:t xml:space="preserve"> 1</w:t>
      </w:r>
      <w:r w:rsidR="002C3AC9">
        <w:rPr>
          <w:rFonts w:ascii="Arial" w:eastAsia="Times New Roman" w:hAnsi="Arial" w:cs="Arial"/>
        </w:rPr>
        <w:t>’</w:t>
      </w:r>
      <w:r w:rsidR="00D6375F">
        <w:rPr>
          <w:rFonts w:ascii="Arial" w:eastAsia="Times New Roman" w:hAnsi="Arial" w:cs="Arial"/>
        </w:rPr>
        <w:t xml:space="preserve"> </w:t>
      </w:r>
      <w:proofErr w:type="spellStart"/>
      <w:r w:rsidR="00E00189">
        <w:rPr>
          <w:rFonts w:ascii="Arial" w:eastAsia="Times New Roman" w:hAnsi="Arial" w:cs="Arial"/>
        </w:rPr>
        <w:t>li</w:t>
      </w:r>
      <w:proofErr w:type="spellEnd"/>
      <w:r w:rsidR="00E00189">
        <w:rPr>
          <w:rFonts w:ascii="Arial" w:eastAsia="Times New Roman" w:hAnsi="Arial" w:cs="Arial"/>
        </w:rPr>
        <w:t xml:space="preserve"> </w:t>
      </w:r>
      <w:proofErr w:type="spellStart"/>
      <w:r w:rsidR="00E00189">
        <w:rPr>
          <w:rFonts w:ascii="Arial" w:eastAsia="Times New Roman" w:hAnsi="Arial" w:cs="Arial"/>
        </w:rPr>
        <w:t>veya</w:t>
      </w:r>
      <w:proofErr w:type="spellEnd"/>
      <w:r w:rsidR="002C3AC9">
        <w:rPr>
          <w:rFonts w:ascii="Arial" w:eastAsia="Times New Roman" w:hAnsi="Arial" w:cs="Arial"/>
        </w:rPr>
        <w:t xml:space="preserve"> </w:t>
      </w:r>
      <w:r w:rsidR="00E00189">
        <w:rPr>
          <w:rFonts w:ascii="Arial" w:eastAsia="Times New Roman" w:hAnsi="Arial" w:cs="Arial"/>
        </w:rPr>
        <w:t xml:space="preserve">2’ </w:t>
      </w:r>
      <w:proofErr w:type="spellStart"/>
      <w:r w:rsidR="00E00189">
        <w:rPr>
          <w:rFonts w:ascii="Arial" w:eastAsia="Times New Roman" w:hAnsi="Arial" w:cs="Arial"/>
        </w:rPr>
        <w:t>li</w:t>
      </w:r>
      <w:proofErr w:type="spellEnd"/>
      <w:r w:rsidR="00E00189">
        <w:rPr>
          <w:rFonts w:ascii="Arial" w:eastAsia="Times New Roman" w:hAnsi="Arial" w:cs="Arial"/>
        </w:rPr>
        <w:t xml:space="preserve"> fan </w:t>
      </w:r>
      <w:proofErr w:type="spellStart"/>
      <w:r w:rsidR="00F70B42">
        <w:rPr>
          <w:rFonts w:ascii="Arial" w:eastAsia="Times New Roman" w:hAnsi="Arial" w:cs="Arial"/>
        </w:rPr>
        <w:t>ünitesine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sahip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olmalı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ve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kolay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montajlanabilir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tipte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olmalıdır</w:t>
      </w:r>
      <w:proofErr w:type="spellEnd"/>
      <w:r w:rsidR="00180F03">
        <w:rPr>
          <w:rFonts w:ascii="Arial" w:eastAsia="Times New Roman" w:hAnsi="Arial" w:cs="Arial"/>
        </w:rPr>
        <w:t>.</w:t>
      </w:r>
      <w:proofErr w:type="gram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Elektrik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kablosu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ve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iç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kablajı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lastRenderedPageBreak/>
        <w:t>ile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="00AA399C">
        <w:rPr>
          <w:rFonts w:ascii="Arial" w:eastAsia="Times New Roman" w:hAnsi="Arial" w:cs="Arial"/>
        </w:rPr>
        <w:t>kabinet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içi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montaja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uygun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olmalıdır</w:t>
      </w:r>
      <w:proofErr w:type="spellEnd"/>
      <w:r w:rsidR="00973208" w:rsidRPr="00F43081">
        <w:rPr>
          <w:rFonts w:ascii="Arial" w:eastAsia="Times New Roman" w:hAnsi="Arial" w:cs="Arial"/>
        </w:rPr>
        <w:t>.</w:t>
      </w:r>
      <w:r w:rsidR="00A02877">
        <w:rPr>
          <w:rFonts w:ascii="Arial" w:eastAsia="Times New Roman" w:hAnsi="Arial" w:cs="Arial"/>
        </w:rPr>
        <w:t xml:space="preserve"> </w:t>
      </w:r>
      <w:proofErr w:type="gramStart"/>
      <w:r w:rsidR="00801EFB">
        <w:rPr>
          <w:rFonts w:ascii="Arial" w:eastAsia="Times New Roman" w:hAnsi="Arial" w:cs="Arial"/>
        </w:rPr>
        <w:t>50 Hz’ de h</w:t>
      </w:r>
      <w:r w:rsidR="00A02877">
        <w:rPr>
          <w:rFonts w:ascii="Arial" w:eastAsia="Times New Roman" w:hAnsi="Arial" w:cs="Arial"/>
        </w:rPr>
        <w:t xml:space="preserve">er fan </w:t>
      </w:r>
      <w:proofErr w:type="spellStart"/>
      <w:r w:rsidR="00A02877">
        <w:rPr>
          <w:rFonts w:ascii="Arial" w:eastAsia="Times New Roman" w:hAnsi="Arial" w:cs="Arial"/>
        </w:rPr>
        <w:t>maks</w:t>
      </w:r>
      <w:proofErr w:type="spellEnd"/>
      <w:r w:rsidR="00A02877">
        <w:rPr>
          <w:rFonts w:ascii="Arial" w:eastAsia="Times New Roman" w:hAnsi="Arial" w:cs="Arial"/>
        </w:rPr>
        <w:t>.</w:t>
      </w:r>
      <w:proofErr w:type="gramEnd"/>
      <w:r w:rsidR="00A02877">
        <w:rPr>
          <w:rFonts w:ascii="Arial" w:eastAsia="Times New Roman" w:hAnsi="Arial" w:cs="Arial"/>
        </w:rPr>
        <w:t xml:space="preserve"> 38</w:t>
      </w:r>
      <w:r w:rsidR="004B0FBA" w:rsidRPr="00F43081">
        <w:rPr>
          <w:rFonts w:ascii="Arial" w:eastAsia="Times New Roman" w:hAnsi="Arial" w:cs="Arial"/>
        </w:rPr>
        <w:t xml:space="preserve"> dB </w:t>
      </w:r>
      <w:proofErr w:type="spellStart"/>
      <w:proofErr w:type="gramStart"/>
      <w:r w:rsidR="004B0FBA" w:rsidRPr="00F43081">
        <w:rPr>
          <w:rFonts w:ascii="Arial" w:eastAsia="Times New Roman" w:hAnsi="Arial" w:cs="Arial"/>
        </w:rPr>
        <w:t>ses</w:t>
      </w:r>
      <w:proofErr w:type="spellEnd"/>
      <w:proofErr w:type="gramEnd"/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seviyesine</w:t>
      </w:r>
      <w:proofErr w:type="spellEnd"/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ve</w:t>
      </w:r>
      <w:proofErr w:type="spellEnd"/>
      <w:r w:rsidR="004B0FBA" w:rsidRPr="00F43081">
        <w:rPr>
          <w:rFonts w:ascii="Arial" w:eastAsia="Times New Roman" w:hAnsi="Arial" w:cs="Arial"/>
        </w:rPr>
        <w:t xml:space="preserve"> </w:t>
      </w:r>
      <w:r w:rsidR="00801EFB">
        <w:rPr>
          <w:rFonts w:ascii="Arial" w:eastAsia="Times New Roman" w:hAnsi="Arial" w:cs="Arial"/>
        </w:rPr>
        <w:t>53 CFM</w:t>
      </w:r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hava</w:t>
      </w:r>
      <w:proofErr w:type="spellEnd"/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debisine</w:t>
      </w:r>
      <w:proofErr w:type="spellEnd"/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sahip</w:t>
      </w:r>
      <w:proofErr w:type="spellEnd"/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olmalıdır</w:t>
      </w:r>
      <w:proofErr w:type="spellEnd"/>
      <w:r w:rsidR="004B0FBA" w:rsidRPr="00F43081">
        <w:rPr>
          <w:rFonts w:ascii="Arial" w:eastAsia="Times New Roman" w:hAnsi="Arial" w:cs="Arial"/>
        </w:rPr>
        <w:t>.</w:t>
      </w:r>
      <w:r w:rsidR="00D6758E">
        <w:rPr>
          <w:rFonts w:ascii="Arial" w:eastAsia="Times New Roman" w:hAnsi="Arial" w:cs="Arial"/>
        </w:rPr>
        <w:t xml:space="preserve"> </w:t>
      </w:r>
      <w:proofErr w:type="gramStart"/>
      <w:r w:rsidR="00F43081">
        <w:rPr>
          <w:rFonts w:ascii="Arial" w:eastAsia="Times New Roman" w:hAnsi="Arial" w:cs="Arial"/>
        </w:rPr>
        <w:t xml:space="preserve">CE </w:t>
      </w:r>
      <w:proofErr w:type="spellStart"/>
      <w:r w:rsidR="00F43081">
        <w:rPr>
          <w:rFonts w:ascii="Arial" w:eastAsia="Times New Roman" w:hAnsi="Arial" w:cs="Arial"/>
        </w:rPr>
        <w:t>belgesi</w:t>
      </w:r>
      <w:proofErr w:type="spellEnd"/>
      <w:r w:rsidR="00D6758E">
        <w:rPr>
          <w:rFonts w:ascii="Arial" w:eastAsia="Times New Roman" w:hAnsi="Arial" w:cs="Arial"/>
        </w:rPr>
        <w:t xml:space="preserve"> </w:t>
      </w:r>
      <w:proofErr w:type="spellStart"/>
      <w:r w:rsidR="00D6758E">
        <w:rPr>
          <w:rFonts w:ascii="Arial" w:eastAsia="Times New Roman" w:hAnsi="Arial" w:cs="Arial"/>
        </w:rPr>
        <w:t>olmalıdır</w:t>
      </w:r>
      <w:proofErr w:type="spellEnd"/>
      <w:r w:rsidR="00B823C6">
        <w:rPr>
          <w:rFonts w:ascii="Arial" w:eastAsia="Times New Roman" w:hAnsi="Arial" w:cs="Arial"/>
        </w:rPr>
        <w:t>.</w:t>
      </w:r>
      <w:proofErr w:type="gramEnd"/>
    </w:p>
    <w:p w:rsidR="00446878" w:rsidRDefault="00615101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 w:rsidRPr="00615101">
        <w:rPr>
          <w:rFonts w:ascii="Arial" w:eastAsia="Times New Roman" w:hAnsi="Arial" w:cs="Arial"/>
          <w:color w:val="FF0000"/>
        </w:rPr>
        <w:t>Tekerlek</w:t>
      </w:r>
      <w:proofErr w:type="spellEnd"/>
      <w:r w:rsidRPr="00615101">
        <w:rPr>
          <w:rFonts w:ascii="Arial" w:eastAsia="Times New Roman" w:hAnsi="Arial" w:cs="Arial"/>
          <w:color w:val="FF0000"/>
        </w:rPr>
        <w:t>/</w:t>
      </w:r>
      <w:proofErr w:type="spellStart"/>
      <w:r w:rsidRPr="00615101">
        <w:rPr>
          <w:rFonts w:ascii="Arial" w:eastAsia="Times New Roman" w:hAnsi="Arial" w:cs="Arial"/>
          <w:color w:val="FF0000"/>
        </w:rPr>
        <w:t>pinyon</w:t>
      </w:r>
      <w:proofErr w:type="spellEnd"/>
      <w:r w:rsidRPr="00615101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615101">
        <w:rPr>
          <w:rFonts w:ascii="Arial" w:eastAsia="Times New Roman" w:hAnsi="Arial" w:cs="Arial"/>
          <w:color w:val="FF0000"/>
        </w:rPr>
        <w:t>ayak</w:t>
      </w:r>
      <w:proofErr w:type="spellEnd"/>
      <w:r w:rsidRPr="00615101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615101">
        <w:rPr>
          <w:rFonts w:ascii="Arial" w:eastAsia="Times New Roman" w:hAnsi="Arial" w:cs="Arial"/>
          <w:color w:val="FF0000"/>
        </w:rPr>
        <w:t>grubu</w:t>
      </w:r>
      <w:proofErr w:type="spellEnd"/>
      <w:r w:rsidRPr="00615101">
        <w:rPr>
          <w:rFonts w:ascii="Arial" w:eastAsia="Times New Roman" w:hAnsi="Arial" w:cs="Arial"/>
          <w:color w:val="FF0000"/>
        </w:rPr>
        <w:t>: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615101">
        <w:rPr>
          <w:rFonts w:ascii="Arial" w:eastAsia="Times New Roman" w:hAnsi="Arial" w:cs="Arial"/>
          <w:color w:val="000000" w:themeColor="text1"/>
        </w:rPr>
        <w:t>Tekerlekler</w:t>
      </w:r>
      <w:proofErr w:type="spellEnd"/>
      <w:r w:rsidRPr="0061510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hareketli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tip </w:t>
      </w:r>
      <w:proofErr w:type="spellStart"/>
      <w:r>
        <w:rPr>
          <w:rFonts w:ascii="Arial" w:eastAsia="Times New Roman" w:hAnsi="Arial" w:cs="Arial"/>
          <w:color w:val="000000" w:themeColor="text1"/>
        </w:rPr>
        <w:t>olup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her </w:t>
      </w:r>
      <w:proofErr w:type="spellStart"/>
      <w:r>
        <w:rPr>
          <w:rFonts w:ascii="Arial" w:eastAsia="Times New Roman" w:hAnsi="Arial" w:cs="Arial"/>
          <w:color w:val="000000" w:themeColor="text1"/>
        </w:rPr>
        <w:t>yöne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hare</w:t>
      </w:r>
      <w:r w:rsidRPr="00615101">
        <w:rPr>
          <w:rFonts w:ascii="Arial" w:eastAsia="Times New Roman" w:hAnsi="Arial" w:cs="Arial"/>
          <w:color w:val="000000" w:themeColor="text1"/>
        </w:rPr>
        <w:t>ket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E00189">
        <w:rPr>
          <w:rFonts w:ascii="Arial" w:eastAsia="Times New Roman" w:hAnsi="Arial" w:cs="Arial"/>
          <w:color w:val="000000" w:themeColor="text1"/>
        </w:rPr>
        <w:t>ettirilebilir</w:t>
      </w:r>
      <w:proofErr w:type="spellEnd"/>
      <w:r w:rsidRPr="00E00189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E00189"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 w:rsidRPr="00E00189"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 w:rsidRPr="00E00189">
        <w:rPr>
          <w:rFonts w:ascii="Arial" w:eastAsia="Times New Roman" w:hAnsi="Arial" w:cs="Arial"/>
          <w:color w:val="000000" w:themeColor="text1"/>
        </w:rPr>
        <w:t>ön</w:t>
      </w:r>
      <w:proofErr w:type="spellEnd"/>
      <w:r w:rsidRPr="00E00189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E00189">
        <w:rPr>
          <w:rFonts w:ascii="Arial" w:eastAsia="Times New Roman" w:hAnsi="Arial" w:cs="Arial"/>
          <w:color w:val="000000" w:themeColor="text1"/>
        </w:rPr>
        <w:t>tekerlekler</w:t>
      </w:r>
      <w:proofErr w:type="spellEnd"/>
      <w:r w:rsidR="003B1D8E" w:rsidRPr="00E00189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 w:rsidRPr="00E00189">
        <w:rPr>
          <w:rFonts w:ascii="Arial" w:eastAsia="Times New Roman" w:hAnsi="Arial" w:cs="Arial"/>
          <w:color w:val="000000" w:themeColor="text1"/>
        </w:rPr>
        <w:t>kilitlenebilir</w:t>
      </w:r>
      <w:proofErr w:type="spellEnd"/>
      <w:r w:rsidR="003B1D8E" w:rsidRPr="00E00189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 w:rsidRPr="00E00189">
        <w:rPr>
          <w:rFonts w:ascii="Arial" w:eastAsia="Times New Roman" w:hAnsi="Arial" w:cs="Arial"/>
          <w:color w:val="000000" w:themeColor="text1"/>
        </w:rPr>
        <w:t>yapıya</w:t>
      </w:r>
      <w:proofErr w:type="spellEnd"/>
      <w:r w:rsidR="003B1D8E" w:rsidRPr="00E00189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 w:rsidRPr="00E00189">
        <w:rPr>
          <w:rFonts w:ascii="Arial" w:eastAsia="Times New Roman" w:hAnsi="Arial" w:cs="Arial"/>
          <w:color w:val="000000" w:themeColor="text1"/>
        </w:rPr>
        <w:t>sahip</w:t>
      </w:r>
      <w:proofErr w:type="spellEnd"/>
      <w:r w:rsidR="003B1D8E" w:rsidRPr="00E00189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 w:rsidRPr="00E00189"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 w:rsidR="003B1D8E" w:rsidRPr="00E00189">
        <w:rPr>
          <w:rFonts w:ascii="Arial" w:eastAsia="Times New Roman" w:hAnsi="Arial" w:cs="Arial"/>
          <w:color w:val="000000" w:themeColor="text1"/>
        </w:rPr>
        <w:t xml:space="preserve">. </w:t>
      </w:r>
      <w:proofErr w:type="gramStart"/>
      <w:r w:rsidR="003B1D8E" w:rsidRPr="00E00189">
        <w:rPr>
          <w:rFonts w:ascii="Arial" w:eastAsia="Times New Roman" w:hAnsi="Arial" w:cs="Arial"/>
          <w:color w:val="000000" w:themeColor="text1"/>
        </w:rPr>
        <w:t xml:space="preserve">Her </w:t>
      </w:r>
      <w:proofErr w:type="spellStart"/>
      <w:r w:rsidR="003B1D8E" w:rsidRPr="00E00189">
        <w:rPr>
          <w:rFonts w:ascii="Arial" w:eastAsia="Times New Roman" w:hAnsi="Arial" w:cs="Arial"/>
          <w:color w:val="000000" w:themeColor="text1"/>
        </w:rPr>
        <w:t>bir</w:t>
      </w:r>
      <w:proofErr w:type="spellEnd"/>
      <w:r w:rsidR="003B1D8E" w:rsidRPr="00E00189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 w:rsidRPr="00E00189">
        <w:rPr>
          <w:rFonts w:ascii="Arial" w:eastAsia="Times New Roman" w:hAnsi="Arial" w:cs="Arial"/>
          <w:color w:val="000000" w:themeColor="text1"/>
        </w:rPr>
        <w:t>teke</w:t>
      </w:r>
      <w:r w:rsidR="0011184B" w:rsidRPr="00E00189">
        <w:rPr>
          <w:rFonts w:ascii="Arial" w:eastAsia="Times New Roman" w:hAnsi="Arial" w:cs="Arial"/>
          <w:color w:val="000000" w:themeColor="text1"/>
        </w:rPr>
        <w:t>rleğin</w:t>
      </w:r>
      <w:proofErr w:type="spellEnd"/>
      <w:r w:rsidR="0011184B" w:rsidRPr="00E00189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11184B" w:rsidRPr="00E00189">
        <w:rPr>
          <w:rFonts w:ascii="Arial" w:eastAsia="Times New Roman" w:hAnsi="Arial" w:cs="Arial"/>
          <w:color w:val="000000" w:themeColor="text1"/>
        </w:rPr>
        <w:t>yük</w:t>
      </w:r>
      <w:proofErr w:type="spellEnd"/>
      <w:r w:rsidR="0011184B" w:rsidRPr="00E00189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11184B" w:rsidRPr="00E00189">
        <w:rPr>
          <w:rFonts w:ascii="Arial" w:eastAsia="Times New Roman" w:hAnsi="Arial" w:cs="Arial"/>
          <w:color w:val="000000" w:themeColor="text1"/>
        </w:rPr>
        <w:t>taşıma</w:t>
      </w:r>
      <w:proofErr w:type="spellEnd"/>
      <w:r w:rsidR="0011184B" w:rsidRPr="00E00189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11184B" w:rsidRPr="00E00189">
        <w:rPr>
          <w:rFonts w:ascii="Arial" w:eastAsia="Times New Roman" w:hAnsi="Arial" w:cs="Arial"/>
          <w:color w:val="000000" w:themeColor="text1"/>
        </w:rPr>
        <w:t>kapasitesi</w:t>
      </w:r>
      <w:proofErr w:type="spellEnd"/>
      <w:r w:rsidR="0011184B" w:rsidRPr="00E00189">
        <w:rPr>
          <w:rFonts w:ascii="Arial" w:eastAsia="Times New Roman" w:hAnsi="Arial" w:cs="Arial"/>
          <w:color w:val="000000" w:themeColor="text1"/>
        </w:rPr>
        <w:t xml:space="preserve"> 25</w:t>
      </w:r>
      <w:r w:rsidR="0011055F">
        <w:rPr>
          <w:rFonts w:ascii="Arial" w:eastAsia="Times New Roman" w:hAnsi="Arial" w:cs="Arial"/>
          <w:color w:val="000000" w:themeColor="text1"/>
        </w:rPr>
        <w:t>0</w:t>
      </w:r>
      <w:r w:rsidR="003B1D8E" w:rsidRPr="00E00189">
        <w:rPr>
          <w:rFonts w:ascii="Arial" w:eastAsia="Times New Roman" w:hAnsi="Arial" w:cs="Arial"/>
          <w:color w:val="000000" w:themeColor="text1"/>
        </w:rPr>
        <w:t xml:space="preserve"> kg.</w:t>
      </w:r>
      <w:proofErr w:type="gramEnd"/>
      <w:r w:rsidR="003B1D8E" w:rsidRPr="00E00189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proofErr w:type="gramStart"/>
      <w:r w:rsidR="003B1D8E" w:rsidRPr="00E00189">
        <w:rPr>
          <w:rFonts w:ascii="Arial" w:eastAsia="Times New Roman" w:hAnsi="Arial" w:cs="Arial"/>
          <w:color w:val="000000" w:themeColor="text1"/>
        </w:rPr>
        <w:t>olmalıdır</w:t>
      </w:r>
      <w:proofErr w:type="spellEnd"/>
      <w:proofErr w:type="gramEnd"/>
      <w:r w:rsidR="003B1D8E" w:rsidRPr="00E00189">
        <w:rPr>
          <w:rFonts w:ascii="Arial" w:eastAsia="Times New Roman" w:hAnsi="Arial" w:cs="Arial"/>
          <w:color w:val="000000" w:themeColor="text1"/>
        </w:rPr>
        <w:t xml:space="preserve">. </w:t>
      </w:r>
      <w:proofErr w:type="spellStart"/>
      <w:proofErr w:type="gramStart"/>
      <w:r w:rsidR="003B1D8E" w:rsidRPr="00E00189">
        <w:rPr>
          <w:rFonts w:ascii="Arial" w:eastAsia="Times New Roman" w:hAnsi="Arial" w:cs="Arial"/>
          <w:color w:val="000000" w:themeColor="text1"/>
        </w:rPr>
        <w:t>Ayak</w:t>
      </w:r>
      <w:proofErr w:type="spellEnd"/>
      <w:r w:rsidR="003B1D8E" w:rsidRPr="00E00189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 w:rsidRPr="00E00189">
        <w:rPr>
          <w:rFonts w:ascii="Arial" w:eastAsia="Times New Roman" w:hAnsi="Arial" w:cs="Arial"/>
          <w:color w:val="000000" w:themeColor="text1"/>
        </w:rPr>
        <w:t>grubu</w:t>
      </w:r>
      <w:proofErr w:type="spellEnd"/>
      <w:r w:rsidR="003B1D8E" w:rsidRPr="00E00189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 w:rsidRPr="00E00189">
        <w:rPr>
          <w:rFonts w:ascii="Arial" w:eastAsia="Times New Roman" w:hAnsi="Arial" w:cs="Arial"/>
          <w:color w:val="000000" w:themeColor="text1"/>
        </w:rPr>
        <w:t>seviye</w:t>
      </w:r>
      <w:proofErr w:type="spellEnd"/>
      <w:r w:rsidR="003B1D8E" w:rsidRPr="00E00189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 w:rsidRPr="00E00189">
        <w:rPr>
          <w:rFonts w:ascii="Arial" w:eastAsia="Times New Roman" w:hAnsi="Arial" w:cs="Arial"/>
          <w:color w:val="000000" w:themeColor="text1"/>
        </w:rPr>
        <w:t>ayarlı</w:t>
      </w:r>
      <w:proofErr w:type="spellEnd"/>
      <w:r w:rsidR="003B1D8E" w:rsidRPr="00E00189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 w:rsidRPr="00E00189">
        <w:rPr>
          <w:rFonts w:ascii="Arial" w:eastAsia="Times New Roman" w:hAnsi="Arial" w:cs="Arial"/>
          <w:color w:val="000000" w:themeColor="text1"/>
        </w:rPr>
        <w:t>olup</w:t>
      </w:r>
      <w:proofErr w:type="spellEnd"/>
      <w:r w:rsidR="003B1D8E" w:rsidRPr="00E00189">
        <w:rPr>
          <w:rFonts w:ascii="Arial" w:eastAsia="Times New Roman" w:hAnsi="Arial" w:cs="Arial"/>
          <w:color w:val="000000" w:themeColor="text1"/>
        </w:rPr>
        <w:t xml:space="preserve"> her </w:t>
      </w:r>
      <w:proofErr w:type="spellStart"/>
      <w:r w:rsidR="003B1D8E" w:rsidRPr="00E00189">
        <w:rPr>
          <w:rFonts w:ascii="Arial" w:eastAsia="Times New Roman" w:hAnsi="Arial" w:cs="Arial"/>
          <w:color w:val="000000" w:themeColor="text1"/>
        </w:rPr>
        <w:t>bir</w:t>
      </w:r>
      <w:proofErr w:type="spellEnd"/>
      <w:r w:rsidR="003B1D8E" w:rsidRPr="00E00189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 w:rsidRPr="00E00189">
        <w:rPr>
          <w:rFonts w:ascii="Arial" w:eastAsia="Times New Roman" w:hAnsi="Arial" w:cs="Arial"/>
          <w:color w:val="000000" w:themeColor="text1"/>
        </w:rPr>
        <w:t>ayağın</w:t>
      </w:r>
      <w:proofErr w:type="spellEnd"/>
      <w:r w:rsidR="003B1D8E" w:rsidRPr="00E00189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 w:rsidRPr="00E00189">
        <w:rPr>
          <w:rFonts w:ascii="Arial" w:eastAsia="Times New Roman" w:hAnsi="Arial" w:cs="Arial"/>
          <w:color w:val="000000" w:themeColor="text1"/>
        </w:rPr>
        <w:t>yük</w:t>
      </w:r>
      <w:proofErr w:type="spellEnd"/>
      <w:r w:rsidR="003B1D8E" w:rsidRPr="00E00189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 w:rsidRPr="00E00189">
        <w:rPr>
          <w:rFonts w:ascii="Arial" w:eastAsia="Times New Roman" w:hAnsi="Arial" w:cs="Arial"/>
          <w:color w:val="000000" w:themeColor="text1"/>
        </w:rPr>
        <w:t>taşıma</w:t>
      </w:r>
      <w:proofErr w:type="spellEnd"/>
      <w:r w:rsidR="003B1D8E" w:rsidRPr="00E00189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 w:rsidRPr="00E00189">
        <w:rPr>
          <w:rFonts w:ascii="Arial" w:eastAsia="Times New Roman" w:hAnsi="Arial" w:cs="Arial"/>
          <w:color w:val="000000" w:themeColor="text1"/>
        </w:rPr>
        <w:t>kapasitesi</w:t>
      </w:r>
      <w:proofErr w:type="spellEnd"/>
      <w:r w:rsidR="003B1D8E" w:rsidRPr="00E00189">
        <w:rPr>
          <w:rFonts w:ascii="Arial" w:eastAsia="Times New Roman" w:hAnsi="Arial" w:cs="Arial"/>
          <w:color w:val="000000" w:themeColor="text1"/>
        </w:rPr>
        <w:t xml:space="preserve"> 250 kg.</w:t>
      </w:r>
      <w:proofErr w:type="gramEnd"/>
      <w:r w:rsidR="003B1D8E" w:rsidRPr="00E00189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proofErr w:type="gramStart"/>
      <w:r w:rsidR="003B1D8E" w:rsidRPr="00E00189">
        <w:rPr>
          <w:rFonts w:ascii="Arial" w:eastAsia="Times New Roman" w:hAnsi="Arial" w:cs="Arial"/>
          <w:color w:val="000000" w:themeColor="text1"/>
        </w:rPr>
        <w:t>olmalıdı</w:t>
      </w:r>
      <w:r w:rsidR="00446878" w:rsidRPr="00E00189">
        <w:rPr>
          <w:rFonts w:ascii="Arial" w:eastAsia="Times New Roman" w:hAnsi="Arial" w:cs="Arial"/>
          <w:color w:val="000000" w:themeColor="text1"/>
        </w:rPr>
        <w:t>r</w:t>
      </w:r>
      <w:proofErr w:type="spellEnd"/>
      <w:proofErr w:type="gramEnd"/>
      <w:r w:rsidR="00446878" w:rsidRPr="00E00189">
        <w:rPr>
          <w:rFonts w:ascii="Arial" w:eastAsia="Times New Roman" w:hAnsi="Arial" w:cs="Arial"/>
          <w:color w:val="000000" w:themeColor="text1"/>
        </w:rPr>
        <w:t>.</w:t>
      </w:r>
    </w:p>
    <w:p w:rsidR="00446878" w:rsidRDefault="00446878" w:rsidP="008F6339">
      <w:pPr>
        <w:spacing w:before="100" w:after="100" w:line="360" w:lineRule="auto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 w:rsidRPr="00446878">
        <w:rPr>
          <w:rFonts w:ascii="Arial" w:eastAsia="Times New Roman" w:hAnsi="Arial" w:cs="Arial"/>
          <w:color w:val="FF0000"/>
        </w:rPr>
        <w:t>Sabit</w:t>
      </w:r>
      <w:proofErr w:type="spellEnd"/>
      <w:r w:rsidRPr="0044687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446878">
        <w:rPr>
          <w:rFonts w:ascii="Arial" w:eastAsia="Times New Roman" w:hAnsi="Arial" w:cs="Arial"/>
          <w:color w:val="FF0000"/>
        </w:rPr>
        <w:t>ve</w:t>
      </w:r>
      <w:proofErr w:type="spellEnd"/>
      <w:r w:rsidRPr="0044687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446878">
        <w:rPr>
          <w:rFonts w:ascii="Arial" w:eastAsia="Times New Roman" w:hAnsi="Arial" w:cs="Arial"/>
          <w:color w:val="FF0000"/>
        </w:rPr>
        <w:t>hareketli</w:t>
      </w:r>
      <w:proofErr w:type="spellEnd"/>
      <w:r w:rsidRPr="0044687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446878">
        <w:rPr>
          <w:rFonts w:ascii="Arial" w:eastAsia="Times New Roman" w:hAnsi="Arial" w:cs="Arial"/>
          <w:color w:val="FF0000"/>
        </w:rPr>
        <w:t>raflar</w:t>
      </w:r>
      <w:proofErr w:type="spellEnd"/>
      <w:r w:rsidRPr="00446878">
        <w:rPr>
          <w:rFonts w:ascii="Arial" w:eastAsia="Times New Roman" w:hAnsi="Arial" w:cs="Arial"/>
          <w:color w:val="FF0000"/>
        </w:rPr>
        <w:t>:</w:t>
      </w:r>
      <w:r>
        <w:rPr>
          <w:rFonts w:ascii="Arial" w:eastAsia="Times New Roman" w:hAnsi="Arial" w:cs="Arial"/>
          <w:color w:val="FF0000"/>
        </w:rPr>
        <w:t xml:space="preserve"> </w:t>
      </w:r>
      <w:r w:rsidRPr="00446878">
        <w:rPr>
          <w:rFonts w:ascii="Arial" w:eastAsia="Times New Roman" w:hAnsi="Arial" w:cs="Arial"/>
          <w:color w:val="000000" w:themeColor="text1"/>
        </w:rPr>
        <w:t xml:space="preserve">4 </w:t>
      </w:r>
      <w:proofErr w:type="spellStart"/>
      <w:r w:rsidRPr="00446878">
        <w:rPr>
          <w:rFonts w:ascii="Arial" w:eastAsia="Times New Roman" w:hAnsi="Arial" w:cs="Arial"/>
          <w:color w:val="000000" w:themeColor="text1"/>
        </w:rPr>
        <w:t>nok</w:t>
      </w:r>
      <w:r>
        <w:rPr>
          <w:rFonts w:ascii="Arial" w:eastAsia="Times New Roman" w:hAnsi="Arial" w:cs="Arial"/>
          <w:color w:val="000000" w:themeColor="text1"/>
        </w:rPr>
        <w:t>tadan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(</w:t>
      </w:r>
      <w:proofErr w:type="spellStart"/>
      <w:r>
        <w:rPr>
          <w:rFonts w:ascii="Arial" w:eastAsia="Times New Roman" w:hAnsi="Arial" w:cs="Arial"/>
          <w:color w:val="000000" w:themeColor="text1"/>
        </w:rPr>
        <w:t>ön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2, </w:t>
      </w:r>
      <w:proofErr w:type="spellStart"/>
      <w:r>
        <w:rPr>
          <w:rFonts w:ascii="Arial" w:eastAsia="Times New Roman" w:hAnsi="Arial" w:cs="Arial"/>
          <w:color w:val="000000" w:themeColor="text1"/>
        </w:rPr>
        <w:t>arka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2) </w:t>
      </w:r>
      <w:proofErr w:type="spellStart"/>
      <w:r>
        <w:rPr>
          <w:rFonts w:ascii="Arial" w:eastAsia="Times New Roman" w:hAnsi="Arial" w:cs="Arial"/>
          <w:color w:val="000000" w:themeColor="text1"/>
        </w:rPr>
        <w:t>montaj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imka</w:t>
      </w:r>
      <w:r w:rsidRPr="00446878">
        <w:rPr>
          <w:rFonts w:ascii="Arial" w:eastAsia="Times New Roman" w:hAnsi="Arial" w:cs="Arial"/>
          <w:color w:val="000000" w:themeColor="text1"/>
        </w:rPr>
        <w:t>nı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sunabilmelidir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. </w:t>
      </w:r>
      <w:proofErr w:type="spellStart"/>
      <w:proofErr w:type="gramStart"/>
      <w:r>
        <w:rPr>
          <w:rFonts w:ascii="Arial" w:eastAsia="Times New Roman" w:hAnsi="Arial" w:cs="Arial"/>
          <w:color w:val="000000" w:themeColor="text1"/>
        </w:rPr>
        <w:t>Sabit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raflar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için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yük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taşıma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kapasitesi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50 kg., </w:t>
      </w:r>
      <w:proofErr w:type="spellStart"/>
      <w:r>
        <w:rPr>
          <w:rFonts w:ascii="Arial" w:eastAsia="Times New Roman" w:hAnsi="Arial" w:cs="Arial"/>
          <w:color w:val="000000" w:themeColor="text1"/>
        </w:rPr>
        <w:t>hareketli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raflar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için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25 kg.</w:t>
      </w:r>
      <w:proofErr w:type="gram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 w:themeColor="text1"/>
        </w:rPr>
        <w:t>olmalıdır</w:t>
      </w:r>
      <w:proofErr w:type="spellEnd"/>
      <w:proofErr w:type="gramEnd"/>
      <w:r>
        <w:rPr>
          <w:rFonts w:ascii="Arial" w:eastAsia="Times New Roman" w:hAnsi="Arial" w:cs="Arial"/>
          <w:color w:val="000000" w:themeColor="text1"/>
        </w:rPr>
        <w:t>.</w:t>
      </w:r>
    </w:p>
    <w:p w:rsidR="00E00189" w:rsidRDefault="00A44468" w:rsidP="00E00189">
      <w:pPr>
        <w:spacing w:before="100" w:after="100" w:line="360" w:lineRule="auto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 w:rsidRPr="00A44468">
        <w:rPr>
          <w:rFonts w:ascii="Arial" w:eastAsia="Times New Roman" w:hAnsi="Arial" w:cs="Arial"/>
          <w:color w:val="FF0000"/>
        </w:rPr>
        <w:t>Aydınlatma</w:t>
      </w:r>
      <w:proofErr w:type="spellEnd"/>
      <w:r w:rsidRPr="00A4446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A44468">
        <w:rPr>
          <w:rFonts w:ascii="Arial" w:eastAsia="Times New Roman" w:hAnsi="Arial" w:cs="Arial"/>
          <w:color w:val="FF0000"/>
        </w:rPr>
        <w:t>Modülü</w:t>
      </w:r>
      <w:proofErr w:type="spellEnd"/>
      <w:r w:rsidRPr="00A44468">
        <w:rPr>
          <w:rFonts w:ascii="Arial" w:eastAsia="Times New Roman" w:hAnsi="Arial" w:cs="Arial"/>
          <w:color w:val="FF0000"/>
        </w:rPr>
        <w:t>:</w:t>
      </w:r>
      <w:r w:rsidRPr="00A44468">
        <w:rPr>
          <w:rFonts w:ascii="Arial" w:eastAsia="Times New Roman" w:hAnsi="Arial" w:cs="Arial"/>
          <w:color w:val="000000" w:themeColor="text1"/>
        </w:rPr>
        <w:t xml:space="preserve"> </w:t>
      </w:r>
      <w:r w:rsidR="00E00189">
        <w:rPr>
          <w:rFonts w:ascii="Arial" w:eastAsia="Times New Roman" w:hAnsi="Arial" w:cs="Arial"/>
          <w:color w:val="000000" w:themeColor="text1"/>
        </w:rPr>
        <w:t xml:space="preserve">19”, 1U, </w:t>
      </w:r>
      <w:r w:rsidR="00E00189" w:rsidRPr="004D08C3">
        <w:rPr>
          <w:rFonts w:ascii="Arial" w:eastAsia="Times New Roman" w:hAnsi="Arial" w:cs="Arial"/>
          <w:color w:val="000000" w:themeColor="text1"/>
        </w:rPr>
        <w:t xml:space="preserve">ON/OFF </w:t>
      </w:r>
      <w:proofErr w:type="spellStart"/>
      <w:r w:rsidR="00E00189" w:rsidRPr="004D08C3">
        <w:rPr>
          <w:rFonts w:ascii="Arial" w:eastAsia="Times New Roman" w:hAnsi="Arial" w:cs="Arial"/>
          <w:color w:val="000000" w:themeColor="text1"/>
        </w:rPr>
        <w:t>anahtarlı</w:t>
      </w:r>
      <w:proofErr w:type="spellEnd"/>
      <w:r w:rsidR="00E00189" w:rsidRPr="004D08C3">
        <w:rPr>
          <w:rFonts w:ascii="Arial" w:eastAsia="Times New Roman" w:hAnsi="Arial" w:cs="Arial"/>
          <w:color w:val="000000" w:themeColor="text1"/>
        </w:rPr>
        <w:t>,</w:t>
      </w:r>
      <w:r w:rsidR="00E00189">
        <w:rPr>
          <w:rFonts w:ascii="Arial" w:eastAsia="Times New Roman" w:hAnsi="Arial" w:cs="Arial"/>
          <w:color w:val="000000" w:themeColor="text1"/>
        </w:rPr>
        <w:t xml:space="preserve"> 220 </w:t>
      </w:r>
      <w:proofErr w:type="spellStart"/>
      <w:r w:rsidR="00E00189">
        <w:rPr>
          <w:rFonts w:ascii="Arial" w:eastAsia="Times New Roman" w:hAnsi="Arial" w:cs="Arial"/>
          <w:color w:val="000000" w:themeColor="text1"/>
        </w:rPr>
        <w:t>Vac</w:t>
      </w:r>
      <w:proofErr w:type="spellEnd"/>
      <w:r w:rsidR="00E00189">
        <w:rPr>
          <w:rFonts w:ascii="Arial" w:eastAsia="Times New Roman" w:hAnsi="Arial" w:cs="Arial"/>
          <w:color w:val="000000" w:themeColor="text1"/>
        </w:rPr>
        <w:t>,</w:t>
      </w:r>
      <w:r w:rsidR="00E00189" w:rsidRPr="004D08C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E00189" w:rsidRPr="004D08C3">
        <w:rPr>
          <w:rFonts w:ascii="Arial" w:eastAsia="Times New Roman" w:hAnsi="Arial" w:cs="Arial"/>
          <w:color w:val="000000" w:themeColor="text1"/>
        </w:rPr>
        <w:t>otomatik</w:t>
      </w:r>
      <w:proofErr w:type="spellEnd"/>
      <w:r w:rsidR="00E00189" w:rsidRPr="004D08C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E00189" w:rsidRPr="004D08C3">
        <w:rPr>
          <w:rFonts w:ascii="Arial" w:eastAsia="Times New Roman" w:hAnsi="Arial" w:cs="Arial"/>
          <w:color w:val="000000" w:themeColor="text1"/>
        </w:rPr>
        <w:t>kapı</w:t>
      </w:r>
      <w:proofErr w:type="spellEnd"/>
      <w:r w:rsidR="00E00189">
        <w:rPr>
          <w:rFonts w:ascii="Arial" w:eastAsia="Times New Roman" w:hAnsi="Arial" w:cs="Arial"/>
          <w:color w:val="000000" w:themeColor="text1"/>
        </w:rPr>
        <w:t xml:space="preserve"> ON/OFF</w:t>
      </w:r>
      <w:r w:rsidR="00E00189" w:rsidRPr="004D08C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E00189" w:rsidRPr="004D08C3">
        <w:rPr>
          <w:rFonts w:ascii="Arial" w:eastAsia="Times New Roman" w:hAnsi="Arial" w:cs="Arial"/>
          <w:color w:val="000000" w:themeColor="text1"/>
        </w:rPr>
        <w:t>switch’li</w:t>
      </w:r>
      <w:proofErr w:type="spellEnd"/>
      <w:r w:rsidR="00E00189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E00189">
        <w:rPr>
          <w:rFonts w:ascii="Arial" w:eastAsia="Times New Roman" w:hAnsi="Arial" w:cs="Arial"/>
          <w:color w:val="000000" w:themeColor="text1"/>
        </w:rPr>
        <w:t>veya</w:t>
      </w:r>
      <w:proofErr w:type="spellEnd"/>
      <w:r w:rsidR="00E00189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E00189">
        <w:rPr>
          <w:rFonts w:ascii="Arial" w:eastAsia="Times New Roman" w:hAnsi="Arial" w:cs="Arial"/>
          <w:color w:val="000000" w:themeColor="text1"/>
        </w:rPr>
        <w:t>sensörlü</w:t>
      </w:r>
      <w:proofErr w:type="spellEnd"/>
      <w:r w:rsidR="00E00189">
        <w:rPr>
          <w:rFonts w:ascii="Arial" w:eastAsia="Times New Roman" w:hAnsi="Arial" w:cs="Arial"/>
          <w:color w:val="000000" w:themeColor="text1"/>
        </w:rPr>
        <w:t xml:space="preserve"> LED </w:t>
      </w:r>
      <w:proofErr w:type="spellStart"/>
      <w:r w:rsidR="00E00189"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 w:rsidR="00E00189">
        <w:rPr>
          <w:rFonts w:ascii="Arial" w:eastAsia="Times New Roman" w:hAnsi="Arial" w:cs="Arial"/>
          <w:color w:val="000000" w:themeColor="text1"/>
        </w:rPr>
        <w:t>.</w:t>
      </w:r>
    </w:p>
    <w:p w:rsidR="00A07025" w:rsidRDefault="00A44468" w:rsidP="008F6339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FF0000"/>
        </w:rPr>
        <w:t>Topraklama</w:t>
      </w:r>
      <w:proofErr w:type="spellEnd"/>
      <w:r w:rsidR="00180654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="00E00189">
        <w:rPr>
          <w:rFonts w:ascii="Arial" w:eastAsia="Times New Roman" w:hAnsi="Arial" w:cs="Arial"/>
          <w:color w:val="FF0000"/>
        </w:rPr>
        <w:t>sürekliliği</w:t>
      </w:r>
      <w:proofErr w:type="spellEnd"/>
      <w:r w:rsidR="00180654">
        <w:rPr>
          <w:rFonts w:ascii="Arial" w:eastAsia="Times New Roman" w:hAnsi="Arial" w:cs="Arial"/>
          <w:color w:val="FF0000"/>
        </w:rPr>
        <w:t>:</w:t>
      </w:r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="00AA399C">
        <w:rPr>
          <w:rFonts w:ascii="Arial" w:eastAsia="Times New Roman" w:hAnsi="Arial" w:cs="Arial"/>
          <w:color w:val="000000" w:themeColor="text1"/>
        </w:rPr>
        <w:t>Kabinet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içi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topraklama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sürekliliği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IEC 61010-1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standartına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uygun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. </w:t>
      </w:r>
      <w:proofErr w:type="spellStart"/>
      <w:r w:rsidR="00AA399C">
        <w:rPr>
          <w:rFonts w:ascii="Arial" w:eastAsia="Times New Roman" w:hAnsi="Arial" w:cs="Arial"/>
          <w:color w:val="000000" w:themeColor="text1"/>
        </w:rPr>
        <w:t>Kabinet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içerisindeki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tüm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metal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bileşenler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elektriksel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olarak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 w:rsidRPr="00A07025">
        <w:rPr>
          <w:rFonts w:ascii="Arial" w:eastAsia="Times New Roman" w:hAnsi="Arial" w:cs="Arial"/>
          <w:color w:val="000000" w:themeColor="text1"/>
        </w:rPr>
        <w:t>birbirleri</w:t>
      </w:r>
      <w:proofErr w:type="spellEnd"/>
      <w:r w:rsidR="00A07025" w:rsidRP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 w:rsidRPr="00A07025">
        <w:rPr>
          <w:rFonts w:ascii="Arial" w:eastAsia="Times New Roman" w:hAnsi="Arial" w:cs="Arial"/>
          <w:color w:val="000000" w:themeColor="text1"/>
        </w:rPr>
        <w:t>ile</w:t>
      </w:r>
      <w:proofErr w:type="spellEnd"/>
      <w:r w:rsidR="00A07025" w:rsidRPr="00A07025">
        <w:rPr>
          <w:rFonts w:ascii="Arial" w:eastAsia="Times New Roman" w:hAnsi="Arial" w:cs="Arial"/>
          <w:color w:val="000000" w:themeColor="text1"/>
        </w:rPr>
        <w:t xml:space="preserve"> </w:t>
      </w:r>
      <w:r w:rsidR="00E00189">
        <w:rPr>
          <w:rFonts w:ascii="Arial" w:eastAsia="Times New Roman" w:hAnsi="Arial" w:cs="Arial"/>
          <w:color w:val="000000"/>
        </w:rPr>
        <w:t xml:space="preserve">1x4 </w:t>
      </w:r>
      <w:r w:rsidR="00A07025" w:rsidRPr="00180654">
        <w:rPr>
          <w:rFonts w:ascii="Arial" w:eastAsia="Times New Roman" w:hAnsi="Arial" w:cs="Arial"/>
          <w:color w:val="000000"/>
        </w:rPr>
        <w:t>mm²</w:t>
      </w:r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topraklama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kabloları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ile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bağlantılı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A07025">
        <w:rPr>
          <w:rFonts w:ascii="Arial" w:eastAsia="Times New Roman" w:hAnsi="Arial" w:cs="Arial"/>
          <w:color w:val="000000"/>
        </w:rPr>
        <w:t>olmalı</w:t>
      </w:r>
      <w:proofErr w:type="spellEnd"/>
      <w:r w:rsidR="00A07025" w:rsidRPr="00A0702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yüzeysel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parçalar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arasındaki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topraklama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direnci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max. 0</w:t>
      </w:r>
      <w:proofErr w:type="gramStart"/>
      <w:r w:rsidR="00A07025" w:rsidRPr="00180654">
        <w:rPr>
          <w:rFonts w:ascii="Arial" w:eastAsia="Times New Roman" w:hAnsi="Arial" w:cs="Arial"/>
          <w:color w:val="000000"/>
        </w:rPr>
        <w:t>,1</w:t>
      </w:r>
      <w:proofErr w:type="gramEnd"/>
      <w:r w:rsidR="00A07025" w:rsidRPr="00180654">
        <w:rPr>
          <w:rFonts w:ascii="Arial" w:eastAsia="Times New Roman" w:hAnsi="Arial" w:cs="Arial"/>
          <w:color w:val="000000"/>
        </w:rPr>
        <w:t xml:space="preserve"> ohm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olmalıdır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>.</w:t>
      </w:r>
      <w:r w:rsidR="00A07025" w:rsidRPr="00A070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proofErr w:type="gramStart"/>
      <w:r w:rsidR="00A07025" w:rsidRPr="00180654">
        <w:rPr>
          <w:rFonts w:ascii="Arial" w:eastAsia="Times New Roman" w:hAnsi="Arial" w:cs="Arial"/>
          <w:color w:val="000000"/>
        </w:rPr>
        <w:t>Tüm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kapı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ve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kapaklarda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bu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topraklama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kablo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bağlantıları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şoklama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civata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ve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somunlar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ile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yapılmalıdır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>.</w:t>
      </w:r>
      <w:proofErr w:type="gram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="00A07025">
        <w:rPr>
          <w:rFonts w:ascii="Arial" w:eastAsia="Times New Roman" w:hAnsi="Arial" w:cs="Arial"/>
          <w:color w:val="000000"/>
        </w:rPr>
        <w:t>Hareket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edebilir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durumdaki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19” </w:t>
      </w:r>
      <w:proofErr w:type="spellStart"/>
      <w:r w:rsidR="00A07025">
        <w:rPr>
          <w:rFonts w:ascii="Arial" w:eastAsia="Times New Roman" w:hAnsi="Arial" w:cs="Arial"/>
          <w:color w:val="000000"/>
        </w:rPr>
        <w:t>montaj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p</w:t>
      </w:r>
      <w:r w:rsidR="00A07025" w:rsidRPr="00180654">
        <w:rPr>
          <w:rFonts w:ascii="Arial" w:eastAsia="Times New Roman" w:hAnsi="Arial" w:cs="Arial"/>
          <w:color w:val="000000"/>
        </w:rPr>
        <w:t>rofilleri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ve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ana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gövde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arasındaki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topraklama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sürekliliği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; </w:t>
      </w:r>
      <w:proofErr w:type="spellStart"/>
      <w:r w:rsidR="00E00189">
        <w:rPr>
          <w:rFonts w:ascii="Arial" w:eastAsia="Times New Roman" w:hAnsi="Arial" w:cs="Arial"/>
          <w:color w:val="000000"/>
        </w:rPr>
        <w:t>birbirine</w:t>
      </w:r>
      <w:proofErr w:type="spellEnd"/>
      <w:r w:rsidR="00E001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00189">
        <w:rPr>
          <w:rFonts w:ascii="Arial" w:eastAsia="Times New Roman" w:hAnsi="Arial" w:cs="Arial"/>
          <w:color w:val="000000"/>
        </w:rPr>
        <w:t>tırnaklı</w:t>
      </w:r>
      <w:proofErr w:type="spellEnd"/>
      <w:r w:rsidR="00E001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00189">
        <w:rPr>
          <w:rFonts w:ascii="Arial" w:eastAsia="Times New Roman" w:hAnsi="Arial" w:cs="Arial"/>
          <w:color w:val="000000"/>
        </w:rPr>
        <w:t>pul</w:t>
      </w:r>
      <w:proofErr w:type="spellEnd"/>
      <w:r w:rsidR="00E001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00189">
        <w:rPr>
          <w:rFonts w:ascii="Arial" w:eastAsia="Times New Roman" w:hAnsi="Arial" w:cs="Arial"/>
          <w:color w:val="000000"/>
        </w:rPr>
        <w:t>ve</w:t>
      </w:r>
      <w:proofErr w:type="spellEnd"/>
      <w:r w:rsidR="00E001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00189">
        <w:rPr>
          <w:rFonts w:ascii="Arial" w:eastAsia="Times New Roman" w:hAnsi="Arial" w:cs="Arial"/>
          <w:color w:val="000000"/>
        </w:rPr>
        <w:t>vida</w:t>
      </w:r>
      <w:proofErr w:type="spellEnd"/>
      <w:r w:rsidR="00E001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00189">
        <w:rPr>
          <w:rFonts w:ascii="Arial" w:eastAsia="Times New Roman" w:hAnsi="Arial" w:cs="Arial"/>
          <w:color w:val="000000"/>
        </w:rPr>
        <w:t>ile</w:t>
      </w:r>
      <w:proofErr w:type="spellEnd"/>
      <w:r w:rsidR="00E001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00189">
        <w:rPr>
          <w:rFonts w:ascii="Arial" w:eastAsia="Times New Roman" w:hAnsi="Arial" w:cs="Arial"/>
          <w:color w:val="000000"/>
        </w:rPr>
        <w:t>monte</w:t>
      </w:r>
      <w:proofErr w:type="spellEnd"/>
      <w:r w:rsidR="00E001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00189">
        <w:rPr>
          <w:rFonts w:ascii="Arial" w:eastAsia="Times New Roman" w:hAnsi="Arial" w:cs="Arial"/>
          <w:color w:val="000000"/>
        </w:rPr>
        <w:t>edilerek</w:t>
      </w:r>
      <w:proofErr w:type="spellEnd"/>
      <w:r w:rsidR="00E001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00189">
        <w:rPr>
          <w:rFonts w:ascii="Arial" w:eastAsia="Times New Roman" w:hAnsi="Arial" w:cs="Arial"/>
          <w:color w:val="000000"/>
        </w:rPr>
        <w:t>irtibatı</w:t>
      </w:r>
      <w:proofErr w:type="spellEnd"/>
      <w:r w:rsidR="00E0018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00189">
        <w:rPr>
          <w:rFonts w:ascii="Arial" w:eastAsia="Times New Roman" w:hAnsi="Arial" w:cs="Arial"/>
          <w:color w:val="000000"/>
        </w:rPr>
        <w:t>sağlanmalıdır</w:t>
      </w:r>
      <w:proofErr w:type="spellEnd"/>
      <w:r w:rsidR="00E00189">
        <w:rPr>
          <w:rFonts w:ascii="Arial" w:eastAsia="Times New Roman" w:hAnsi="Arial" w:cs="Arial"/>
          <w:color w:val="000000"/>
        </w:rPr>
        <w:t>.</w:t>
      </w:r>
      <w:proofErr w:type="gramEnd"/>
    </w:p>
    <w:p w:rsidR="00446878" w:rsidRPr="00446878" w:rsidRDefault="00446878" w:rsidP="00446878">
      <w:pPr>
        <w:ind w:left="66"/>
        <w:jc w:val="both"/>
        <w:rPr>
          <w:rFonts w:ascii="Arial" w:eastAsia="Times New Roman" w:hAnsi="Arial" w:cs="Arial"/>
          <w:color w:val="000000" w:themeColor="text1"/>
        </w:rPr>
      </w:pPr>
    </w:p>
    <w:sectPr w:rsidR="00446878" w:rsidRPr="00446878" w:rsidSect="00A44468">
      <w:pgSz w:w="12240" w:h="15840"/>
      <w:pgMar w:top="993" w:right="90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NPro-Bold">
    <w:altName w:val="DIN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24C6A"/>
    <w:multiLevelType w:val="hybridMultilevel"/>
    <w:tmpl w:val="D74AC9FC"/>
    <w:lvl w:ilvl="0" w:tplc="2634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3B450E"/>
    <w:multiLevelType w:val="hybridMultilevel"/>
    <w:tmpl w:val="644E5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C2B37"/>
    <w:multiLevelType w:val="hybridMultilevel"/>
    <w:tmpl w:val="289C60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07BA"/>
    <w:multiLevelType w:val="hybridMultilevel"/>
    <w:tmpl w:val="D74AC9FC"/>
    <w:lvl w:ilvl="0" w:tplc="2634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F40A09"/>
    <w:multiLevelType w:val="hybridMultilevel"/>
    <w:tmpl w:val="D74AC9FC"/>
    <w:lvl w:ilvl="0" w:tplc="2634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2160"/>
    <w:rsid w:val="00023406"/>
    <w:rsid w:val="00070A09"/>
    <w:rsid w:val="000773C5"/>
    <w:rsid w:val="000A1B58"/>
    <w:rsid w:val="000C778F"/>
    <w:rsid w:val="000D2BCD"/>
    <w:rsid w:val="000E39E3"/>
    <w:rsid w:val="00101526"/>
    <w:rsid w:val="00103790"/>
    <w:rsid w:val="0011055F"/>
    <w:rsid w:val="0011184B"/>
    <w:rsid w:val="00114B53"/>
    <w:rsid w:val="00146523"/>
    <w:rsid w:val="00153814"/>
    <w:rsid w:val="00154AA8"/>
    <w:rsid w:val="00157C88"/>
    <w:rsid w:val="00165C9E"/>
    <w:rsid w:val="00180654"/>
    <w:rsid w:val="00180F03"/>
    <w:rsid w:val="001A372D"/>
    <w:rsid w:val="001F25C9"/>
    <w:rsid w:val="00222564"/>
    <w:rsid w:val="002558AF"/>
    <w:rsid w:val="0026050B"/>
    <w:rsid w:val="0027143C"/>
    <w:rsid w:val="002874E8"/>
    <w:rsid w:val="002A5B4D"/>
    <w:rsid w:val="002A6C74"/>
    <w:rsid w:val="002B4DA2"/>
    <w:rsid w:val="002C3AC9"/>
    <w:rsid w:val="002F0CA1"/>
    <w:rsid w:val="00324ED3"/>
    <w:rsid w:val="00340D2E"/>
    <w:rsid w:val="00345A19"/>
    <w:rsid w:val="00350119"/>
    <w:rsid w:val="003511C2"/>
    <w:rsid w:val="00376261"/>
    <w:rsid w:val="003901C7"/>
    <w:rsid w:val="00395F7A"/>
    <w:rsid w:val="003B1D8E"/>
    <w:rsid w:val="003C7506"/>
    <w:rsid w:val="003D159E"/>
    <w:rsid w:val="00424248"/>
    <w:rsid w:val="00433D13"/>
    <w:rsid w:val="00442019"/>
    <w:rsid w:val="00446878"/>
    <w:rsid w:val="004B0FBA"/>
    <w:rsid w:val="004D07F4"/>
    <w:rsid w:val="004D08C3"/>
    <w:rsid w:val="004E156E"/>
    <w:rsid w:val="004E24F9"/>
    <w:rsid w:val="00507376"/>
    <w:rsid w:val="0055243B"/>
    <w:rsid w:val="0058672F"/>
    <w:rsid w:val="005C0A3B"/>
    <w:rsid w:val="005C343B"/>
    <w:rsid w:val="005C442F"/>
    <w:rsid w:val="005C7E09"/>
    <w:rsid w:val="00615101"/>
    <w:rsid w:val="00627A55"/>
    <w:rsid w:val="00627B1F"/>
    <w:rsid w:val="006361E5"/>
    <w:rsid w:val="00667E9F"/>
    <w:rsid w:val="00690255"/>
    <w:rsid w:val="00692159"/>
    <w:rsid w:val="006930AD"/>
    <w:rsid w:val="00695D84"/>
    <w:rsid w:val="00696688"/>
    <w:rsid w:val="006B61FB"/>
    <w:rsid w:val="006C78EA"/>
    <w:rsid w:val="006E3269"/>
    <w:rsid w:val="006E33C9"/>
    <w:rsid w:val="00732966"/>
    <w:rsid w:val="00733A46"/>
    <w:rsid w:val="00737C0F"/>
    <w:rsid w:val="00753BD0"/>
    <w:rsid w:val="007560EF"/>
    <w:rsid w:val="00775EF6"/>
    <w:rsid w:val="00780E6E"/>
    <w:rsid w:val="00792494"/>
    <w:rsid w:val="007A7AA3"/>
    <w:rsid w:val="007C6A72"/>
    <w:rsid w:val="00801EFB"/>
    <w:rsid w:val="00804D4F"/>
    <w:rsid w:val="0081233D"/>
    <w:rsid w:val="00813897"/>
    <w:rsid w:val="008168CD"/>
    <w:rsid w:val="008309E5"/>
    <w:rsid w:val="00842DEF"/>
    <w:rsid w:val="0086431F"/>
    <w:rsid w:val="00875367"/>
    <w:rsid w:val="00890146"/>
    <w:rsid w:val="00890308"/>
    <w:rsid w:val="008C05DC"/>
    <w:rsid w:val="008F6339"/>
    <w:rsid w:val="00921FF8"/>
    <w:rsid w:val="00930E04"/>
    <w:rsid w:val="00946083"/>
    <w:rsid w:val="0096236B"/>
    <w:rsid w:val="00973208"/>
    <w:rsid w:val="009824A5"/>
    <w:rsid w:val="009825A6"/>
    <w:rsid w:val="00995963"/>
    <w:rsid w:val="00995D5B"/>
    <w:rsid w:val="009B4B60"/>
    <w:rsid w:val="00A02877"/>
    <w:rsid w:val="00A07025"/>
    <w:rsid w:val="00A17250"/>
    <w:rsid w:val="00A44468"/>
    <w:rsid w:val="00A65900"/>
    <w:rsid w:val="00A715D0"/>
    <w:rsid w:val="00A877B2"/>
    <w:rsid w:val="00AA399C"/>
    <w:rsid w:val="00AB0265"/>
    <w:rsid w:val="00AE2160"/>
    <w:rsid w:val="00B02805"/>
    <w:rsid w:val="00B0461F"/>
    <w:rsid w:val="00B05DAE"/>
    <w:rsid w:val="00B10D89"/>
    <w:rsid w:val="00B3521E"/>
    <w:rsid w:val="00B55A1A"/>
    <w:rsid w:val="00B71709"/>
    <w:rsid w:val="00B823C6"/>
    <w:rsid w:val="00BC17FD"/>
    <w:rsid w:val="00BD254F"/>
    <w:rsid w:val="00BF5866"/>
    <w:rsid w:val="00C018E1"/>
    <w:rsid w:val="00C03A1F"/>
    <w:rsid w:val="00C1304E"/>
    <w:rsid w:val="00C37958"/>
    <w:rsid w:val="00C746A7"/>
    <w:rsid w:val="00C75DC9"/>
    <w:rsid w:val="00C80744"/>
    <w:rsid w:val="00C957C7"/>
    <w:rsid w:val="00CE10C2"/>
    <w:rsid w:val="00CE1BC3"/>
    <w:rsid w:val="00CE2980"/>
    <w:rsid w:val="00CE5134"/>
    <w:rsid w:val="00D060B7"/>
    <w:rsid w:val="00D06ABB"/>
    <w:rsid w:val="00D15134"/>
    <w:rsid w:val="00D21110"/>
    <w:rsid w:val="00D315FA"/>
    <w:rsid w:val="00D5176F"/>
    <w:rsid w:val="00D6375F"/>
    <w:rsid w:val="00D6758E"/>
    <w:rsid w:val="00D81E48"/>
    <w:rsid w:val="00D91194"/>
    <w:rsid w:val="00D91E1A"/>
    <w:rsid w:val="00D9478D"/>
    <w:rsid w:val="00DA756E"/>
    <w:rsid w:val="00DE0F6B"/>
    <w:rsid w:val="00DE5B20"/>
    <w:rsid w:val="00DE5DEC"/>
    <w:rsid w:val="00E00189"/>
    <w:rsid w:val="00E07D1C"/>
    <w:rsid w:val="00E22E99"/>
    <w:rsid w:val="00E310B4"/>
    <w:rsid w:val="00E50BB6"/>
    <w:rsid w:val="00E61655"/>
    <w:rsid w:val="00E66789"/>
    <w:rsid w:val="00E83076"/>
    <w:rsid w:val="00E84E20"/>
    <w:rsid w:val="00E90044"/>
    <w:rsid w:val="00EB3AEC"/>
    <w:rsid w:val="00EC364B"/>
    <w:rsid w:val="00EE4008"/>
    <w:rsid w:val="00F43081"/>
    <w:rsid w:val="00F46B68"/>
    <w:rsid w:val="00F637A7"/>
    <w:rsid w:val="00F66BCD"/>
    <w:rsid w:val="00F70B42"/>
    <w:rsid w:val="00F878AD"/>
    <w:rsid w:val="00FA27A9"/>
    <w:rsid w:val="00FD0FCA"/>
    <w:rsid w:val="00FD1C56"/>
    <w:rsid w:val="00FD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160"/>
    <w:pPr>
      <w:ind w:left="720"/>
      <w:contextualSpacing/>
    </w:pPr>
  </w:style>
  <w:style w:type="paragraph" w:customStyle="1" w:styleId="Default">
    <w:name w:val="Default"/>
    <w:rsid w:val="00D9478D"/>
    <w:pPr>
      <w:autoSpaceDE w:val="0"/>
      <w:autoSpaceDN w:val="0"/>
      <w:adjustRightInd w:val="0"/>
      <w:spacing w:after="0" w:line="240" w:lineRule="auto"/>
    </w:pPr>
    <w:rPr>
      <w:rFonts w:ascii="DINPro-Bold" w:hAnsi="DINPro-Bold" w:cs="DINPro-Bol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9478D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D9478D"/>
    <w:rPr>
      <w:rFonts w:cs="DINPro-Bold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7D504-0FC3-4E82-86A9-0CD06524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GRPLEG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tokul</dc:creator>
  <cp:lastModifiedBy>tokul</cp:lastModifiedBy>
  <cp:revision>14</cp:revision>
  <dcterms:created xsi:type="dcterms:W3CDTF">2017-08-24T07:00:00Z</dcterms:created>
  <dcterms:modified xsi:type="dcterms:W3CDTF">2017-10-02T09:34:00Z</dcterms:modified>
</cp:coreProperties>
</file>