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6E" w:rsidRPr="00AE2160" w:rsidRDefault="00EC6D39" w:rsidP="00AE2160">
      <w:pPr>
        <w:jc w:val="center"/>
        <w:rPr>
          <w:rFonts w:ascii="Arial" w:hAnsi="Arial" w:cs="Arial"/>
          <w:b/>
          <w:color w:val="FF0000"/>
          <w:sz w:val="28"/>
          <w:szCs w:val="28"/>
          <w:lang w:val="tr-TR"/>
        </w:rPr>
      </w:pPr>
      <w:r>
        <w:rPr>
          <w:rFonts w:ascii="Arial" w:hAnsi="Arial" w:cs="Arial"/>
          <w:b/>
          <w:color w:val="FF0000"/>
          <w:sz w:val="28"/>
          <w:szCs w:val="28"/>
          <w:lang w:val="tr-TR"/>
        </w:rPr>
        <w:t>DUVAR</w:t>
      </w:r>
      <w:r w:rsidR="00AE2160" w:rsidRPr="00AE2160"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 TİP</w:t>
      </w:r>
      <w:r>
        <w:rPr>
          <w:rFonts w:ascii="Arial" w:hAnsi="Arial" w:cs="Arial"/>
          <w:b/>
          <w:color w:val="FF0000"/>
          <w:sz w:val="28"/>
          <w:szCs w:val="28"/>
          <w:lang w:val="tr-TR"/>
        </w:rPr>
        <w:t>İ</w:t>
      </w:r>
      <w:r w:rsidR="00AE2160" w:rsidRPr="00AE2160">
        <w:rPr>
          <w:rFonts w:ascii="Arial" w:hAnsi="Arial" w:cs="Arial"/>
          <w:b/>
          <w:color w:val="FF0000"/>
          <w:sz w:val="28"/>
          <w:szCs w:val="28"/>
          <w:lang w:val="tr-TR"/>
        </w:rPr>
        <w:t xml:space="preserve"> KABİNET TEKNİK ŞARTNAME 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GENEL ŞARTLAR</w:t>
      </w:r>
    </w:p>
    <w:p w:rsidR="00C018E1" w:rsidRPr="00AE2160" w:rsidRDefault="00EC6D39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19” duvar tipi r</w:t>
      </w:r>
      <w:r w:rsidR="00D5176F" w:rsidRPr="00D5176F">
        <w:rPr>
          <w:rFonts w:ascii="Arial" w:hAnsi="Arial" w:cs="Arial"/>
          <w:lang w:val="tr-TR"/>
        </w:rPr>
        <w:t xml:space="preserve">ack </w:t>
      </w:r>
      <w:r w:rsidR="00B05DAE">
        <w:rPr>
          <w:rFonts w:ascii="Arial" w:hAnsi="Arial" w:cs="Arial"/>
          <w:lang w:val="tr-TR"/>
        </w:rPr>
        <w:t>kabinet</w:t>
      </w:r>
      <w:r w:rsidR="00125959">
        <w:rPr>
          <w:rFonts w:ascii="Arial" w:hAnsi="Arial" w:cs="Arial"/>
          <w:lang w:val="tr-TR"/>
        </w:rPr>
        <w:t>,</w:t>
      </w:r>
      <w:r w:rsidR="00D5176F" w:rsidRPr="00D5176F">
        <w:rPr>
          <w:rFonts w:ascii="Arial" w:hAnsi="Arial" w:cs="Arial"/>
          <w:lang w:val="tr-TR"/>
        </w:rPr>
        <w:t xml:space="preserve"> ISO 9001:2008 kalite </w:t>
      </w:r>
      <w:r w:rsidR="00430A58">
        <w:rPr>
          <w:rFonts w:ascii="Arial" w:hAnsi="Arial" w:cs="Arial"/>
          <w:lang w:val="tr-TR"/>
        </w:rPr>
        <w:t>yönetim</w:t>
      </w:r>
      <w:r w:rsidR="00D5176F" w:rsidRPr="00D5176F">
        <w:rPr>
          <w:rFonts w:ascii="Arial" w:hAnsi="Arial" w:cs="Arial"/>
          <w:lang w:val="tr-TR"/>
        </w:rPr>
        <w:t xml:space="preserve"> sistemi</w:t>
      </w:r>
      <w:r w:rsidR="008869A9">
        <w:rPr>
          <w:rFonts w:ascii="Arial" w:hAnsi="Arial" w:cs="Arial"/>
          <w:lang w:val="tr-TR"/>
        </w:rPr>
        <w:t xml:space="preserve"> sertifikasına</w:t>
      </w:r>
      <w:r w:rsidR="00D5176F" w:rsidRPr="00D5176F">
        <w:rPr>
          <w:rFonts w:ascii="Arial" w:hAnsi="Arial" w:cs="Arial"/>
          <w:lang w:val="tr-TR"/>
        </w:rPr>
        <w:t xml:space="preserve"> ve  EN 61587-1, IEC 60917, IEC60297 standartlarını içeren TSE belgesine</w:t>
      </w:r>
      <w:r w:rsidR="0027143C">
        <w:rPr>
          <w:rFonts w:ascii="Arial" w:hAnsi="Arial" w:cs="Arial"/>
          <w:lang w:val="tr-TR"/>
        </w:rPr>
        <w:t xml:space="preserve"> sahip olmalıdır.</w:t>
      </w:r>
      <w:r w:rsidR="00995D5B">
        <w:rPr>
          <w:rFonts w:ascii="Arial" w:hAnsi="Arial" w:cs="Arial"/>
          <w:lang w:val="tr-TR"/>
        </w:rPr>
        <w:t xml:space="preserve"> </w:t>
      </w:r>
      <w:r w:rsidR="0027143C">
        <w:rPr>
          <w:rFonts w:ascii="Arial" w:hAnsi="Arial" w:cs="Arial"/>
          <w:lang w:val="tr-TR"/>
        </w:rPr>
        <w:t>Ürünün markası, ticari adı</w:t>
      </w:r>
      <w:r w:rsidR="00D5176F" w:rsidRPr="00D5176F">
        <w:rPr>
          <w:rFonts w:ascii="Arial" w:hAnsi="Arial" w:cs="Arial"/>
          <w:lang w:val="tr-TR"/>
        </w:rPr>
        <w:t>, yükseklik, genişlik ve derinlik bilgisi TSE belgesi üzerinde yer almalıdır</w:t>
      </w:r>
      <w:r w:rsidR="00C018E1">
        <w:rPr>
          <w:rFonts w:ascii="Arial" w:hAnsi="Arial" w:cs="Arial"/>
          <w:lang w:val="tr-TR"/>
        </w:rPr>
        <w:t>.</w:t>
      </w:r>
    </w:p>
    <w:p w:rsidR="00AE2160" w:rsidRPr="002B4DA2" w:rsidRDefault="00AE2160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ÖLÇÜLER</w:t>
      </w:r>
    </w:p>
    <w:p w:rsidR="00753BD0" w:rsidRDefault="00753BD0" w:rsidP="0081233D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2B4DA2">
        <w:rPr>
          <w:rFonts w:ascii="Arial" w:hAnsi="Arial" w:cs="Arial"/>
          <w:lang w:val="tr-TR"/>
        </w:rPr>
        <w:t>IEC 60297 standardına uygun olm</w:t>
      </w:r>
      <w:r w:rsidR="0086431F">
        <w:rPr>
          <w:rFonts w:ascii="Arial" w:hAnsi="Arial" w:cs="Arial"/>
          <w:lang w:val="tr-TR"/>
        </w:rPr>
        <w:t xml:space="preserve">alıdır. </w:t>
      </w:r>
      <w:r w:rsidR="00B05DAE">
        <w:rPr>
          <w:rFonts w:ascii="Arial" w:hAnsi="Arial" w:cs="Arial"/>
          <w:lang w:val="tr-TR"/>
        </w:rPr>
        <w:t>Kabinet</w:t>
      </w:r>
      <w:r w:rsidR="002F1498">
        <w:rPr>
          <w:rFonts w:ascii="Arial" w:hAnsi="Arial" w:cs="Arial"/>
          <w:lang w:val="tr-TR"/>
        </w:rPr>
        <w:t>ler (7U/9U/12U/16U</w:t>
      </w:r>
      <w:r w:rsidR="0086431F">
        <w:rPr>
          <w:rFonts w:ascii="Arial" w:hAnsi="Arial" w:cs="Arial"/>
          <w:lang w:val="tr-TR"/>
        </w:rPr>
        <w:t xml:space="preserve">) yüksekliğinde, </w:t>
      </w:r>
      <w:r w:rsidRPr="002B4DA2">
        <w:rPr>
          <w:rFonts w:ascii="Arial" w:hAnsi="Arial" w:cs="Arial"/>
          <w:lang w:val="tr-TR"/>
        </w:rPr>
        <w:t>600 mm</w:t>
      </w:r>
      <w:r w:rsidR="00E941B8">
        <w:rPr>
          <w:rFonts w:ascii="Arial" w:hAnsi="Arial" w:cs="Arial"/>
          <w:lang w:val="tr-TR"/>
        </w:rPr>
        <w:t>.</w:t>
      </w:r>
      <w:r w:rsidR="0086431F">
        <w:rPr>
          <w:rFonts w:ascii="Arial" w:hAnsi="Arial" w:cs="Arial"/>
          <w:lang w:val="tr-TR"/>
        </w:rPr>
        <w:t xml:space="preserve"> </w:t>
      </w:r>
      <w:r w:rsidR="00995963">
        <w:rPr>
          <w:rFonts w:ascii="Arial" w:hAnsi="Arial" w:cs="Arial"/>
          <w:lang w:val="tr-TR"/>
        </w:rPr>
        <w:t xml:space="preserve">genişliğinde ve </w:t>
      </w:r>
      <w:r w:rsidR="00995D5B">
        <w:rPr>
          <w:rFonts w:ascii="Arial" w:hAnsi="Arial" w:cs="Arial"/>
          <w:lang w:val="tr-TR"/>
        </w:rPr>
        <w:t>450</w:t>
      </w:r>
      <w:r w:rsidR="002B4DA2">
        <w:rPr>
          <w:rFonts w:ascii="Arial" w:hAnsi="Arial" w:cs="Arial"/>
          <w:lang w:val="tr-TR"/>
        </w:rPr>
        <w:t xml:space="preserve"> </w:t>
      </w:r>
      <w:r w:rsidR="00995D5B">
        <w:rPr>
          <w:rFonts w:ascii="Arial" w:hAnsi="Arial" w:cs="Arial"/>
          <w:lang w:val="tr-TR"/>
        </w:rPr>
        <w:t>mm</w:t>
      </w:r>
      <w:r w:rsidR="00E941B8">
        <w:rPr>
          <w:rFonts w:ascii="Arial" w:hAnsi="Arial" w:cs="Arial"/>
          <w:lang w:val="tr-TR"/>
        </w:rPr>
        <w:t>.</w:t>
      </w:r>
      <w:r w:rsidR="002F1498">
        <w:rPr>
          <w:rFonts w:ascii="Arial" w:hAnsi="Arial" w:cs="Arial"/>
          <w:lang w:val="tr-TR"/>
        </w:rPr>
        <w:t xml:space="preserve"> </w:t>
      </w:r>
      <w:r w:rsidR="00995D5B">
        <w:rPr>
          <w:rFonts w:ascii="Arial" w:hAnsi="Arial" w:cs="Arial"/>
          <w:lang w:val="tr-TR"/>
        </w:rPr>
        <w:t>ve</w:t>
      </w:r>
      <w:r w:rsidR="00381BB5">
        <w:rPr>
          <w:rFonts w:ascii="Arial" w:hAnsi="Arial" w:cs="Arial"/>
          <w:lang w:val="tr-TR"/>
        </w:rPr>
        <w:t>ya</w:t>
      </w:r>
      <w:r w:rsidR="00995D5B">
        <w:rPr>
          <w:rFonts w:ascii="Arial" w:hAnsi="Arial" w:cs="Arial"/>
          <w:lang w:val="tr-TR"/>
        </w:rPr>
        <w:t xml:space="preserve"> 600 mm</w:t>
      </w:r>
      <w:r w:rsidR="00E941B8">
        <w:rPr>
          <w:rFonts w:ascii="Arial" w:hAnsi="Arial" w:cs="Arial"/>
          <w:lang w:val="tr-TR"/>
        </w:rPr>
        <w:t>.</w:t>
      </w:r>
      <w:r w:rsidR="002B4DA2">
        <w:rPr>
          <w:rFonts w:ascii="Arial" w:hAnsi="Arial" w:cs="Arial"/>
          <w:lang w:val="tr-TR"/>
        </w:rPr>
        <w:t xml:space="preserve"> derinliğinde olmalıdır.</w:t>
      </w:r>
    </w:p>
    <w:p w:rsidR="002B4DA2" w:rsidRP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TAŞIMA</w:t>
      </w:r>
      <w:r>
        <w:rPr>
          <w:rFonts w:ascii="Arial" w:hAnsi="Arial" w:cs="Arial"/>
          <w:b/>
          <w:color w:val="FF0000"/>
          <w:lang w:val="tr-TR"/>
        </w:rPr>
        <w:t xml:space="preserve"> KAPASİ</w:t>
      </w:r>
      <w:r w:rsidRPr="002B4DA2">
        <w:rPr>
          <w:rFonts w:ascii="Arial" w:hAnsi="Arial" w:cs="Arial"/>
          <w:b/>
          <w:color w:val="FF0000"/>
          <w:lang w:val="tr-TR"/>
        </w:rPr>
        <w:t>TESİ</w:t>
      </w:r>
    </w:p>
    <w:p w:rsidR="002B4DA2" w:rsidRDefault="00B05DAE" w:rsidP="002F1498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Kabinet</w:t>
      </w:r>
      <w:r w:rsidR="002B4DA2">
        <w:rPr>
          <w:rFonts w:ascii="Arial" w:hAnsi="Arial" w:cs="Arial"/>
          <w:lang w:val="tr-TR"/>
        </w:rPr>
        <w:t xml:space="preserve"> taşıma kapasitesi </w:t>
      </w:r>
      <w:r w:rsidR="002F1498">
        <w:rPr>
          <w:rFonts w:ascii="Arial" w:hAnsi="Arial" w:cs="Arial"/>
          <w:lang w:val="tr-TR"/>
        </w:rPr>
        <w:t>5</w:t>
      </w:r>
      <w:r w:rsidR="006B61FB">
        <w:rPr>
          <w:rFonts w:ascii="Arial" w:hAnsi="Arial" w:cs="Arial"/>
          <w:lang w:val="tr-TR"/>
        </w:rPr>
        <w:t>0</w:t>
      </w:r>
      <w:r w:rsidR="002B4DA2">
        <w:rPr>
          <w:rFonts w:ascii="Arial" w:hAnsi="Arial" w:cs="Arial"/>
          <w:lang w:val="tr-TR"/>
        </w:rPr>
        <w:t xml:space="preserve"> kg. olmalıdır.</w:t>
      </w:r>
    </w:p>
    <w:p w:rsidR="002B4DA2" w:rsidRPr="002B4DA2" w:rsidRDefault="002B4DA2" w:rsidP="0081233D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2B4DA2">
        <w:rPr>
          <w:rFonts w:ascii="Arial" w:hAnsi="Arial" w:cs="Arial"/>
          <w:b/>
          <w:color w:val="FF0000"/>
          <w:lang w:val="tr-TR"/>
        </w:rPr>
        <w:t>ANA PROFİL YAPISI</w:t>
      </w:r>
    </w:p>
    <w:p w:rsidR="002F1498" w:rsidRDefault="002F1498" w:rsidP="002F1498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Ana profil</w:t>
      </w:r>
      <w:r w:rsidRPr="002F1498">
        <w:rPr>
          <w:rFonts w:ascii="Arial" w:hAnsi="Arial" w:cs="Arial"/>
          <w:lang w:val="tr-TR"/>
        </w:rPr>
        <w:t xml:space="preserve"> estetik görünümlü ve mekanik direnci</w:t>
      </w:r>
      <w:r>
        <w:rPr>
          <w:rFonts w:ascii="Arial" w:hAnsi="Arial" w:cs="Arial"/>
          <w:lang w:val="tr-TR"/>
        </w:rPr>
        <w:t xml:space="preserve"> artıran bir yapıya sahip olmalıdır.</w:t>
      </w:r>
      <w:r w:rsidRPr="002F1498">
        <w:rPr>
          <w:rFonts w:ascii="Arial" w:hAnsi="Arial" w:cs="Arial"/>
          <w:lang w:val="tr-TR"/>
        </w:rPr>
        <w:t xml:space="preserve"> Ana profil çerçeve 30x20 mm</w:t>
      </w:r>
      <w:r w:rsidR="00EC6D39">
        <w:rPr>
          <w:rFonts w:ascii="Arial" w:hAnsi="Arial" w:cs="Arial"/>
          <w:lang w:val="tr-TR"/>
        </w:rPr>
        <w:t>.</w:t>
      </w:r>
      <w:r w:rsidRPr="002F1498">
        <w:rPr>
          <w:rFonts w:ascii="Arial" w:hAnsi="Arial" w:cs="Arial"/>
          <w:lang w:val="tr-TR"/>
        </w:rPr>
        <w:t xml:space="preserve"> özel</w:t>
      </w:r>
      <w:r>
        <w:rPr>
          <w:rFonts w:ascii="Arial" w:hAnsi="Arial" w:cs="Arial"/>
          <w:lang w:val="tr-TR"/>
        </w:rPr>
        <w:t xml:space="preserve"> </w:t>
      </w:r>
      <w:r w:rsidRPr="002F1498">
        <w:rPr>
          <w:rFonts w:ascii="Arial" w:hAnsi="Arial" w:cs="Arial"/>
          <w:lang w:val="tr-TR"/>
        </w:rPr>
        <w:t>bükümlü k</w:t>
      </w:r>
      <w:r>
        <w:rPr>
          <w:rFonts w:ascii="Arial" w:hAnsi="Arial" w:cs="Arial"/>
          <w:lang w:val="tr-TR"/>
        </w:rPr>
        <w:t>apalı profil sisteminden oluşmalıdır.</w:t>
      </w:r>
      <w:r w:rsidRPr="002F1498">
        <w:rPr>
          <w:rFonts w:ascii="Arial" w:hAnsi="Arial" w:cs="Arial"/>
          <w:lang w:val="tr-TR"/>
        </w:rPr>
        <w:t xml:space="preserve"> Kabinetin fiziksel</w:t>
      </w:r>
      <w:r>
        <w:rPr>
          <w:rFonts w:ascii="Arial" w:hAnsi="Arial" w:cs="Arial"/>
          <w:lang w:val="tr-TR"/>
        </w:rPr>
        <w:t xml:space="preserve"> </w:t>
      </w:r>
      <w:r w:rsidRPr="002F1498">
        <w:rPr>
          <w:rFonts w:ascii="Arial" w:hAnsi="Arial" w:cs="Arial"/>
          <w:lang w:val="tr-TR"/>
        </w:rPr>
        <w:t xml:space="preserve">ağırlığına paralel olarak </w:t>
      </w:r>
      <w:r>
        <w:rPr>
          <w:rFonts w:ascii="Arial" w:hAnsi="Arial" w:cs="Arial"/>
          <w:lang w:val="tr-TR"/>
        </w:rPr>
        <w:t>sağlam profil yapısına sahip olmalıdır.</w:t>
      </w:r>
      <w:r w:rsidRPr="002F1498">
        <w:rPr>
          <w:rFonts w:ascii="Arial" w:hAnsi="Arial" w:cs="Arial"/>
          <w:lang w:val="tr-TR"/>
        </w:rPr>
        <w:t xml:space="preserve"> Profil</w:t>
      </w:r>
      <w:r>
        <w:rPr>
          <w:rFonts w:ascii="Arial" w:hAnsi="Arial" w:cs="Arial"/>
          <w:lang w:val="tr-TR"/>
        </w:rPr>
        <w:t xml:space="preserve"> </w:t>
      </w:r>
      <w:r w:rsidRPr="002F1498">
        <w:rPr>
          <w:rFonts w:ascii="Arial" w:hAnsi="Arial" w:cs="Arial"/>
          <w:lang w:val="tr-TR"/>
        </w:rPr>
        <w:t>yapı, kabinetin iç yapısı içinde gizli olup kabinetin dayanıklılığını</w:t>
      </w:r>
      <w:r>
        <w:rPr>
          <w:rFonts w:ascii="Arial" w:hAnsi="Arial" w:cs="Arial"/>
          <w:lang w:val="tr-TR"/>
        </w:rPr>
        <w:t xml:space="preserve"> artırmalıdır.</w:t>
      </w:r>
    </w:p>
    <w:p w:rsidR="00813897" w:rsidRPr="00BA0D48" w:rsidRDefault="002B4DA2" w:rsidP="00BA0D48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BA0D48">
        <w:rPr>
          <w:rFonts w:ascii="Arial" w:hAnsi="Arial" w:cs="Arial"/>
          <w:b/>
          <w:color w:val="FF0000"/>
          <w:lang w:val="tr-TR"/>
        </w:rPr>
        <w:t>ALT VE ÜST ŞASE</w:t>
      </w:r>
    </w:p>
    <w:p w:rsidR="00160BDD" w:rsidRPr="00160BDD" w:rsidRDefault="00160BDD" w:rsidP="00160BDD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160BDD">
        <w:rPr>
          <w:rFonts w:ascii="Arial" w:hAnsi="Arial" w:cs="Arial"/>
          <w:lang w:val="tr-TR"/>
        </w:rPr>
        <w:t>Özel bükümlü, tek parça kabinet gövdesi, profil üzerindeki</w:t>
      </w:r>
      <w:r>
        <w:rPr>
          <w:rFonts w:ascii="Arial" w:hAnsi="Arial" w:cs="Arial"/>
          <w:lang w:val="tr-TR"/>
        </w:rPr>
        <w:t xml:space="preserve"> kapak gibi işleve sahip olmalıdır</w:t>
      </w:r>
      <w:r w:rsidR="00EC6D39">
        <w:rPr>
          <w:rFonts w:ascii="Arial" w:hAnsi="Arial" w:cs="Arial"/>
          <w:lang w:val="tr-TR"/>
        </w:rPr>
        <w:t xml:space="preserve"> </w:t>
      </w:r>
      <w:r>
        <w:rPr>
          <w:rFonts w:ascii="Arial" w:hAnsi="Arial" w:cs="Arial"/>
          <w:lang w:val="tr-TR"/>
        </w:rPr>
        <w:t xml:space="preserve">(Taşıyıcı profil sistemi). Havalandırma </w:t>
      </w:r>
      <w:r w:rsidRPr="00813897">
        <w:rPr>
          <w:rFonts w:ascii="Arial" w:hAnsi="Arial" w:cs="Arial"/>
          <w:lang w:val="tr-TR"/>
        </w:rPr>
        <w:t>için özel boş deliklerden</w:t>
      </w:r>
      <w:r>
        <w:rPr>
          <w:rFonts w:ascii="Arial" w:hAnsi="Arial" w:cs="Arial"/>
          <w:lang w:val="tr-TR"/>
        </w:rPr>
        <w:t xml:space="preserve"> oluşmalı ve f</w:t>
      </w:r>
      <w:r w:rsidRPr="00813897">
        <w:rPr>
          <w:rFonts w:ascii="Arial" w:hAnsi="Arial" w:cs="Arial"/>
          <w:lang w:val="tr-TR"/>
        </w:rPr>
        <w:t>an modül sistemi maksimum 2’</w:t>
      </w:r>
      <w:r>
        <w:rPr>
          <w:rFonts w:ascii="Arial" w:hAnsi="Arial" w:cs="Arial"/>
          <w:lang w:val="tr-TR"/>
        </w:rPr>
        <w:t xml:space="preserve"> </w:t>
      </w:r>
      <w:r w:rsidRPr="00813897">
        <w:rPr>
          <w:rFonts w:ascii="Arial" w:hAnsi="Arial" w:cs="Arial"/>
          <w:lang w:val="tr-TR"/>
        </w:rPr>
        <w:t>li fa</w:t>
      </w:r>
      <w:r>
        <w:rPr>
          <w:rFonts w:ascii="Arial" w:hAnsi="Arial" w:cs="Arial"/>
          <w:lang w:val="tr-TR"/>
        </w:rPr>
        <w:t>n kurulumuna olanak vermelidir.</w:t>
      </w:r>
    </w:p>
    <w:p w:rsidR="0026050B" w:rsidRDefault="00623B2F" w:rsidP="0026050B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ÖN KAPAK</w:t>
      </w:r>
    </w:p>
    <w:p w:rsidR="00623B2F" w:rsidRPr="0026050B" w:rsidRDefault="00345A19" w:rsidP="00B10D89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EC6D39">
        <w:rPr>
          <w:rFonts w:ascii="Arial" w:hAnsi="Arial" w:cs="Arial"/>
          <w:lang w:val="tr-TR"/>
        </w:rPr>
        <w:t>EN 12150-1:2000 standardına göre ön kapı; anti-statik, güvenli ve füme camlı (4</w:t>
      </w:r>
      <w:r w:rsidR="00EC6D39" w:rsidRPr="00EC6D39">
        <w:rPr>
          <w:rFonts w:ascii="Arial" w:hAnsi="Arial" w:cs="Arial"/>
          <w:lang w:val="tr-TR"/>
        </w:rPr>
        <w:t xml:space="preserve"> </w:t>
      </w:r>
      <w:r w:rsidRPr="00EC6D39">
        <w:rPr>
          <w:rFonts w:ascii="Arial" w:hAnsi="Arial" w:cs="Arial"/>
          <w:lang w:val="tr-TR"/>
        </w:rPr>
        <w:t>mm</w:t>
      </w:r>
      <w:r w:rsidR="00EC6D39" w:rsidRPr="00EC6D39">
        <w:rPr>
          <w:rFonts w:ascii="Arial" w:hAnsi="Arial" w:cs="Arial"/>
          <w:lang w:val="tr-TR"/>
        </w:rPr>
        <w:t>.</w:t>
      </w:r>
      <w:r w:rsidRPr="00EC6D39">
        <w:rPr>
          <w:rFonts w:ascii="Arial" w:hAnsi="Arial" w:cs="Arial"/>
          <w:lang w:val="tr-TR"/>
        </w:rPr>
        <w:t xml:space="preserve"> </w:t>
      </w:r>
      <w:r w:rsidR="00623B2F" w:rsidRPr="00EC6D39">
        <w:rPr>
          <w:rFonts w:ascii="Arial" w:hAnsi="Arial" w:cs="Arial"/>
          <w:lang w:val="tr-TR"/>
        </w:rPr>
        <w:t>kalınlığında), dekoratif noktalı</w:t>
      </w:r>
      <w:r w:rsidRPr="00EC6D39">
        <w:rPr>
          <w:rFonts w:ascii="Arial" w:hAnsi="Arial" w:cs="Arial"/>
          <w:lang w:val="tr-TR"/>
        </w:rPr>
        <w:t xml:space="preserve"> yap</w:t>
      </w:r>
      <w:r w:rsidR="00623B2F" w:rsidRPr="00EC6D39">
        <w:rPr>
          <w:rFonts w:ascii="Arial" w:hAnsi="Arial" w:cs="Arial"/>
          <w:lang w:val="tr-TR"/>
        </w:rPr>
        <w:t>ıya sahip olmalıdır</w:t>
      </w:r>
      <w:r w:rsidRPr="00EC6D39">
        <w:rPr>
          <w:rFonts w:ascii="Arial" w:hAnsi="Arial" w:cs="Arial"/>
          <w:lang w:val="tr-TR"/>
        </w:rPr>
        <w:t xml:space="preserve">. Ön kapı </w:t>
      </w:r>
      <w:r w:rsidR="00623B2F" w:rsidRPr="00EC6D39">
        <w:rPr>
          <w:rFonts w:ascii="Arial" w:hAnsi="Arial" w:cs="Arial"/>
          <w:lang w:val="tr-TR"/>
        </w:rPr>
        <w:t>210</w:t>
      </w:r>
      <w:r w:rsidRPr="00EC6D39">
        <w:rPr>
          <w:rFonts w:ascii="Arial" w:hAnsi="Arial" w:cs="Arial"/>
          <w:lang w:val="tr-TR"/>
        </w:rPr>
        <w:t>˚’ ye kadar açılabilir,</w:t>
      </w:r>
      <w:r w:rsidR="00623B2F" w:rsidRPr="00EC6D39">
        <w:rPr>
          <w:rFonts w:ascii="Arial" w:hAnsi="Arial" w:cs="Arial"/>
          <w:lang w:val="tr-TR"/>
        </w:rPr>
        <w:t xml:space="preserve"> sökülebilir ve</w:t>
      </w:r>
      <w:r w:rsidRPr="00EC6D39">
        <w:rPr>
          <w:rFonts w:ascii="Arial" w:hAnsi="Arial" w:cs="Arial"/>
          <w:lang w:val="tr-TR"/>
        </w:rPr>
        <w:t xml:space="preserve"> “O” tipi kilit ünitesi ile </w:t>
      </w:r>
      <w:r w:rsidR="00623B2F" w:rsidRPr="00EC6D39">
        <w:rPr>
          <w:rFonts w:ascii="Arial" w:hAnsi="Arial" w:cs="Arial"/>
          <w:lang w:val="tr-TR"/>
        </w:rPr>
        <w:t xml:space="preserve">kilitlenebilir </w:t>
      </w:r>
      <w:r w:rsidRPr="00EC6D39">
        <w:rPr>
          <w:rFonts w:ascii="Arial" w:hAnsi="Arial" w:cs="Arial"/>
          <w:lang w:val="tr-TR"/>
        </w:rPr>
        <w:t>özellikte olmalıdır.</w:t>
      </w:r>
      <w:r w:rsidRPr="000C4B10">
        <w:rPr>
          <w:rFonts w:ascii="Arial" w:hAnsi="Arial" w:cs="Arial"/>
          <w:lang w:val="tr-TR"/>
        </w:rPr>
        <w:t xml:space="preserve"> </w:t>
      </w:r>
    </w:p>
    <w:p w:rsidR="00324ED3" w:rsidRPr="00324ED3" w:rsidRDefault="005C7E09" w:rsidP="00324ED3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 w:rsidRPr="00C75DC9">
        <w:rPr>
          <w:rFonts w:ascii="Arial" w:hAnsi="Arial" w:cs="Arial"/>
          <w:b/>
          <w:color w:val="FF0000"/>
          <w:lang w:val="tr-TR"/>
        </w:rPr>
        <w:t>YAN KAPAKLAR/PANELLER</w:t>
      </w:r>
    </w:p>
    <w:p w:rsidR="00324ED3" w:rsidRPr="00433D13" w:rsidRDefault="00324ED3" w:rsidP="00324ED3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 w:rsidRPr="00324ED3">
        <w:rPr>
          <w:rFonts w:ascii="Arial" w:hAnsi="Arial" w:cs="Arial"/>
          <w:lang w:val="tr-TR"/>
        </w:rPr>
        <w:t>Yan paneller “O” tipi kilit ile açılabilir,</w:t>
      </w:r>
      <w:r>
        <w:rPr>
          <w:rFonts w:ascii="Arial" w:hAnsi="Arial" w:cs="Arial"/>
          <w:lang w:val="tr-TR"/>
        </w:rPr>
        <w:t xml:space="preserve"> sökülebilir yapıda olmalıdır.</w:t>
      </w:r>
    </w:p>
    <w:p w:rsidR="00C87389" w:rsidRPr="004D6F70" w:rsidRDefault="0081233D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KABLO GEÇİŞLERİ</w:t>
      </w:r>
    </w:p>
    <w:p w:rsidR="00C87389" w:rsidRDefault="004D6F70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 xml:space="preserve">Alt </w:t>
      </w:r>
      <w:proofErr w:type="spellStart"/>
      <w:r>
        <w:rPr>
          <w:rFonts w:ascii="Arial" w:eastAsia="Times New Roman" w:hAnsi="Arial" w:cs="Arial"/>
          <w:color w:val="000000"/>
        </w:rPr>
        <w:t>şasede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ve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C6D39">
        <w:rPr>
          <w:rFonts w:ascii="Arial" w:eastAsia="Times New Roman" w:hAnsi="Arial" w:cs="Arial"/>
          <w:color w:val="000000"/>
        </w:rPr>
        <w:t>üst</w:t>
      </w:r>
      <w:proofErr w:type="spellEnd"/>
      <w:r w:rsidR="00EC6D3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C6D39">
        <w:rPr>
          <w:rFonts w:ascii="Arial" w:eastAsia="Times New Roman" w:hAnsi="Arial" w:cs="Arial"/>
          <w:color w:val="000000"/>
        </w:rPr>
        <w:t>şasede</w:t>
      </w:r>
      <w:proofErr w:type="spellEnd"/>
      <w:r w:rsidR="00EC6D3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C6D39">
        <w:rPr>
          <w:rFonts w:ascii="Arial" w:eastAsia="Times New Roman" w:hAnsi="Arial" w:cs="Arial"/>
          <w:color w:val="000000"/>
        </w:rPr>
        <w:t>birer</w:t>
      </w:r>
      <w:proofErr w:type="spellEnd"/>
      <w:r w:rsidR="00EC6D3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C6D39">
        <w:rPr>
          <w:rFonts w:ascii="Arial" w:eastAsia="Times New Roman" w:hAnsi="Arial" w:cs="Arial"/>
          <w:color w:val="000000"/>
        </w:rPr>
        <w:t>adet</w:t>
      </w:r>
      <w:proofErr w:type="spellEnd"/>
      <w:r w:rsidR="00EC6D3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EC6D39">
        <w:rPr>
          <w:rFonts w:ascii="Arial" w:eastAsia="Times New Roman" w:hAnsi="Arial" w:cs="Arial"/>
          <w:color w:val="000000"/>
        </w:rPr>
        <w:t>fırçalı</w:t>
      </w:r>
      <w:proofErr w:type="spellEnd"/>
      <w:r w:rsidR="00EC6D39">
        <w:rPr>
          <w:rFonts w:ascii="Arial" w:eastAsia="Times New Roman" w:hAnsi="Arial" w:cs="Arial"/>
          <w:color w:val="000000"/>
        </w:rPr>
        <w:t xml:space="preserve"> 55</w:t>
      </w:r>
      <w:r>
        <w:rPr>
          <w:rFonts w:ascii="Arial" w:eastAsia="Times New Roman" w:hAnsi="Arial" w:cs="Arial"/>
          <w:color w:val="000000"/>
        </w:rPr>
        <w:t>x</w:t>
      </w:r>
      <w:r w:rsidRPr="009E284E">
        <w:rPr>
          <w:rFonts w:ascii="Arial" w:eastAsia="Times New Roman" w:hAnsi="Arial" w:cs="Arial"/>
          <w:color w:val="000000"/>
        </w:rPr>
        <w:t>300</w:t>
      </w:r>
      <w:r>
        <w:rPr>
          <w:rFonts w:ascii="Arial" w:eastAsia="Times New Roman" w:hAnsi="Arial" w:cs="Arial"/>
          <w:color w:val="000000"/>
        </w:rPr>
        <w:t xml:space="preserve"> mm.’ </w:t>
      </w:r>
      <w:proofErr w:type="spellStart"/>
      <w:r>
        <w:rPr>
          <w:rFonts w:ascii="Arial" w:eastAsia="Times New Roman" w:hAnsi="Arial" w:cs="Arial"/>
          <w:color w:val="000000"/>
        </w:rPr>
        <w:t>lik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kablo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girişleri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olmalıdır</w:t>
      </w:r>
      <w:proofErr w:type="spellEnd"/>
      <w:r w:rsidR="00163BC6">
        <w:rPr>
          <w:rFonts w:ascii="Arial" w:eastAsia="Times New Roman" w:hAnsi="Arial" w:cs="Arial"/>
          <w:color w:val="000000"/>
        </w:rPr>
        <w:t>.</w:t>
      </w:r>
      <w:proofErr w:type="gramEnd"/>
    </w:p>
    <w:p w:rsidR="00D6375F" w:rsidRPr="00D6375F" w:rsidRDefault="005C7E09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5C7E09">
        <w:rPr>
          <w:rFonts w:ascii="Arial" w:eastAsia="Times New Roman" w:hAnsi="Arial" w:cs="Arial"/>
          <w:b/>
          <w:color w:val="FF0000"/>
        </w:rPr>
        <w:t>19” MONTAJ DİKMELERİ VE YAN KOLLAR</w:t>
      </w:r>
    </w:p>
    <w:p w:rsidR="004D6F70" w:rsidRDefault="00D6375F" w:rsidP="004D6F70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19” </w:t>
      </w:r>
      <w:proofErr w:type="spellStart"/>
      <w:r>
        <w:rPr>
          <w:rFonts w:ascii="Arial" w:eastAsia="Times New Roman" w:hAnsi="Arial" w:cs="Arial"/>
          <w:color w:val="000000"/>
        </w:rPr>
        <w:t>cihaz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dikmesi</w:t>
      </w:r>
      <w:proofErr w:type="spellEnd"/>
      <w:r>
        <w:rPr>
          <w:rFonts w:ascii="Arial" w:eastAsia="Times New Roman" w:hAnsi="Arial" w:cs="Arial"/>
          <w:color w:val="000000"/>
        </w:rPr>
        <w:t xml:space="preserve"> 2 </w:t>
      </w:r>
      <w:proofErr w:type="spellStart"/>
      <w:r>
        <w:rPr>
          <w:rFonts w:ascii="Arial" w:eastAsia="Times New Roman" w:hAnsi="Arial" w:cs="Arial"/>
          <w:color w:val="000000"/>
        </w:rPr>
        <w:t>adet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önde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ve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05DAE">
        <w:rPr>
          <w:rFonts w:ascii="Arial" w:eastAsia="Times New Roman" w:hAnsi="Arial" w:cs="Arial"/>
          <w:color w:val="000000"/>
        </w:rPr>
        <w:t>kabinet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iç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konfigürasyonunun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bir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parçası</w:t>
      </w:r>
      <w:proofErr w:type="spellEnd"/>
      <w:r w:rsidRPr="00D6375F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D6375F">
        <w:rPr>
          <w:rFonts w:ascii="Arial" w:eastAsia="Times New Roman" w:hAnsi="Arial" w:cs="Arial"/>
          <w:color w:val="000000"/>
        </w:rPr>
        <w:t>ol</w:t>
      </w:r>
      <w:r>
        <w:rPr>
          <w:rFonts w:ascii="Arial" w:eastAsia="Times New Roman" w:hAnsi="Arial" w:cs="Arial"/>
          <w:color w:val="000000"/>
        </w:rPr>
        <w:t>malıdır</w:t>
      </w:r>
      <w:proofErr w:type="spellEnd"/>
      <w:r>
        <w:rPr>
          <w:rFonts w:ascii="Arial" w:eastAsia="Times New Roman" w:hAnsi="Arial" w:cs="Arial"/>
          <w:color w:val="000000"/>
        </w:rPr>
        <w:t>.</w:t>
      </w:r>
    </w:p>
    <w:p w:rsidR="00FD0FCA" w:rsidRPr="008F6339" w:rsidRDefault="00FD0FCA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BOYA</w:t>
      </w:r>
    </w:p>
    <w:p w:rsidR="00946083" w:rsidRDefault="00946083" w:rsidP="008F6339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Standart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olarak</w:t>
      </w:r>
      <w:proofErr w:type="spellEnd"/>
      <w:r w:rsidR="00841D5B">
        <w:rPr>
          <w:rFonts w:ascii="Arial" w:eastAsia="Times New Roman" w:hAnsi="Arial" w:cs="Arial"/>
        </w:rPr>
        <w:t xml:space="preserve"> </w:t>
      </w:r>
      <w:proofErr w:type="spellStart"/>
      <w:r w:rsidR="00FD0FCA" w:rsidRPr="00FD0FCA">
        <w:rPr>
          <w:rFonts w:ascii="Arial" w:eastAsia="Times New Roman" w:hAnsi="Arial" w:cs="Arial"/>
        </w:rPr>
        <w:t>siyah</w:t>
      </w:r>
      <w:proofErr w:type="spellEnd"/>
      <w:r>
        <w:rPr>
          <w:rFonts w:ascii="Arial" w:eastAsia="Times New Roman" w:hAnsi="Arial" w:cs="Arial"/>
        </w:rPr>
        <w:t xml:space="preserve">(RAL 9005) </w:t>
      </w:r>
      <w:proofErr w:type="spellStart"/>
      <w:r>
        <w:rPr>
          <w:rFonts w:ascii="Arial" w:eastAsia="Times New Roman" w:hAnsi="Arial" w:cs="Arial"/>
        </w:rPr>
        <w:t>veya</w:t>
      </w:r>
      <w:proofErr w:type="spellEnd"/>
      <w:r w:rsidR="004D6F70">
        <w:rPr>
          <w:rFonts w:ascii="Arial" w:eastAsia="Times New Roman" w:hAnsi="Arial" w:cs="Arial"/>
        </w:rPr>
        <w:t xml:space="preserve"> </w:t>
      </w:r>
      <w:proofErr w:type="spellStart"/>
      <w:r w:rsidR="004D6F70">
        <w:rPr>
          <w:rFonts w:ascii="Arial" w:eastAsia="Times New Roman" w:hAnsi="Arial" w:cs="Arial"/>
        </w:rPr>
        <w:t>beyaz</w:t>
      </w:r>
      <w:proofErr w:type="spellEnd"/>
      <w:r w:rsidR="00FD0FCA">
        <w:rPr>
          <w:rFonts w:ascii="Arial" w:eastAsia="Times New Roman" w:hAnsi="Arial" w:cs="Arial"/>
        </w:rPr>
        <w:t>(</w:t>
      </w:r>
      <w:r w:rsidR="004D6F70">
        <w:rPr>
          <w:rFonts w:ascii="Arial" w:eastAsia="Times New Roman" w:hAnsi="Arial" w:cs="Arial"/>
        </w:rPr>
        <w:t>RAL 9016</w:t>
      </w:r>
      <w:r w:rsidR="00FD0FCA">
        <w:rPr>
          <w:rFonts w:ascii="Arial" w:eastAsia="Times New Roman" w:hAnsi="Arial" w:cs="Arial"/>
        </w:rPr>
        <w:t>)</w:t>
      </w:r>
      <w:r w:rsidR="00FD0FCA" w:rsidRPr="00FD0FCA"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olmalıdır</w:t>
      </w:r>
      <w:proofErr w:type="spellEnd"/>
      <w:r>
        <w:rPr>
          <w:rFonts w:ascii="Arial" w:eastAsia="Times New Roman" w:hAnsi="Arial" w:cs="Arial"/>
        </w:rPr>
        <w:t>.</w:t>
      </w:r>
    </w:p>
    <w:p w:rsidR="004D6F70" w:rsidRDefault="004D6F70" w:rsidP="008F6339">
      <w:pPr>
        <w:spacing w:before="100" w:after="100" w:line="360" w:lineRule="auto"/>
        <w:jc w:val="both"/>
        <w:rPr>
          <w:rFonts w:ascii="Arial" w:eastAsia="Times New Roman" w:hAnsi="Arial" w:cs="Arial"/>
        </w:rPr>
      </w:pPr>
    </w:p>
    <w:p w:rsidR="00D315FA" w:rsidRPr="008F6339" w:rsidRDefault="00946083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D315FA">
        <w:rPr>
          <w:rFonts w:ascii="Arial" w:eastAsia="Times New Roman" w:hAnsi="Arial" w:cs="Arial"/>
          <w:b/>
          <w:color w:val="FF0000"/>
        </w:rPr>
        <w:lastRenderedPageBreak/>
        <w:t>KABİN</w:t>
      </w:r>
      <w:r w:rsidR="001B4825">
        <w:rPr>
          <w:rFonts w:ascii="Arial" w:eastAsia="Times New Roman" w:hAnsi="Arial" w:cs="Arial"/>
          <w:b/>
          <w:color w:val="FF0000"/>
        </w:rPr>
        <w:t>ET</w:t>
      </w:r>
      <w:r w:rsidRPr="00D315FA">
        <w:rPr>
          <w:rFonts w:ascii="Arial" w:eastAsia="Times New Roman" w:hAnsi="Arial" w:cs="Arial"/>
          <w:b/>
          <w:color w:val="FF0000"/>
        </w:rPr>
        <w:t xml:space="preserve"> İMALATINDA KULLANILAN MALZEMELERE AİT</w:t>
      </w:r>
      <w:r w:rsidR="00D315FA">
        <w:rPr>
          <w:rFonts w:ascii="Arial" w:eastAsia="Times New Roman" w:hAnsi="Arial" w:cs="Arial"/>
          <w:b/>
          <w:color w:val="FF0000"/>
        </w:rPr>
        <w:t xml:space="preserve"> BELGELER</w:t>
      </w:r>
      <w:r w:rsidRPr="00D315FA">
        <w:rPr>
          <w:rFonts w:ascii="Arial" w:eastAsia="Times New Roman" w:hAnsi="Arial" w:cs="Arial"/>
          <w:b/>
          <w:color w:val="FF0000"/>
        </w:rPr>
        <w:t xml:space="preserve"> </w:t>
      </w:r>
    </w:p>
    <w:p w:rsidR="00D315FA" w:rsidRPr="00D315FA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Çelik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levha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r w:rsidRPr="00D315FA">
        <w:rPr>
          <w:rFonts w:ascii="Arial" w:eastAsia="Times New Roman" w:hAnsi="Arial" w:cs="Arial"/>
        </w:rPr>
        <w:t>DIN</w:t>
      </w:r>
      <w:r>
        <w:rPr>
          <w:rFonts w:ascii="Arial" w:eastAsia="Times New Roman" w:hAnsi="Arial" w:cs="Arial"/>
        </w:rPr>
        <w:t xml:space="preserve"> EN 10130 – 99 </w:t>
      </w:r>
      <w:proofErr w:type="spellStart"/>
      <w:r>
        <w:rPr>
          <w:rFonts w:ascii="Arial" w:eastAsia="Times New Roman" w:hAnsi="Arial" w:cs="Arial"/>
        </w:rPr>
        <w:t>Ereğli</w:t>
      </w:r>
      <w:proofErr w:type="spellEnd"/>
      <w:r>
        <w:rPr>
          <w:rFonts w:ascii="Arial" w:eastAsia="Times New Roman" w:hAnsi="Arial" w:cs="Arial"/>
        </w:rPr>
        <w:t xml:space="preserve"> DC-01 6112, 7122,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FF0000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Elektrostatik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toz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proofErr w:type="gramStart"/>
      <w:r w:rsidRPr="00D315FA">
        <w:rPr>
          <w:rFonts w:ascii="Arial" w:eastAsia="Times New Roman" w:hAnsi="Arial" w:cs="Arial"/>
          <w:color w:val="FF0000"/>
        </w:rPr>
        <w:t>boya</w:t>
      </w:r>
      <w:proofErr w:type="spellEnd"/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>ISO 9001, ISO 2178, ISO 2813, I SO 6272, I</w:t>
      </w:r>
      <w:r w:rsidRPr="00D315FA">
        <w:rPr>
          <w:rFonts w:ascii="Arial" w:eastAsia="Times New Roman" w:hAnsi="Arial" w:cs="Arial"/>
        </w:rPr>
        <w:t>SO 8130-5,</w:t>
      </w:r>
      <w:r>
        <w:rPr>
          <w:rFonts w:ascii="Arial" w:eastAsia="Times New Roman" w:hAnsi="Arial" w:cs="Arial"/>
          <w:color w:val="FF0000"/>
        </w:rPr>
        <w:t xml:space="preserve"> </w:t>
      </w:r>
      <w:r w:rsidRPr="00D315FA">
        <w:rPr>
          <w:rFonts w:ascii="Arial" w:eastAsia="Times New Roman" w:hAnsi="Arial" w:cs="Arial"/>
        </w:rPr>
        <w:t xml:space="preserve">ISO 8130-3,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Fan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ISO 9001, CE (89/336/EEC EMC, 73/23/EEC LVD),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Cam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 w:rsidRPr="00D315FA">
        <w:rPr>
          <w:rFonts w:ascii="Arial" w:eastAsia="Times New Roman" w:hAnsi="Arial" w:cs="Arial"/>
        </w:rPr>
        <w:t xml:space="preserve">ISO 9001, EN 12150 – 1: 2000 </w:t>
      </w:r>
      <w:proofErr w:type="spellStart"/>
      <w:r w:rsidRPr="00D315FA">
        <w:rPr>
          <w:rFonts w:ascii="Arial" w:eastAsia="Times New Roman" w:hAnsi="Arial" w:cs="Arial"/>
        </w:rPr>
        <w:t>temperli</w:t>
      </w:r>
      <w:proofErr w:type="spellEnd"/>
      <w:r w:rsidRPr="00D315FA">
        <w:rPr>
          <w:rFonts w:ascii="Arial" w:eastAsia="Times New Roman" w:hAnsi="Arial" w:cs="Arial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ve</w:t>
      </w:r>
      <w:proofErr w:type="spellEnd"/>
      <w:r w:rsidRPr="00D315FA">
        <w:rPr>
          <w:rFonts w:ascii="Arial" w:eastAsia="Times New Roman" w:hAnsi="Arial" w:cs="Arial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güvenli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Bağlantı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elemanları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>DIN 7985, DIN 965, DIN 7981, DIN 934, DIN 985, DIN 933,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</w:rPr>
        <w:t>RoHS</w:t>
      </w:r>
      <w:proofErr w:type="spellEnd"/>
    </w:p>
    <w:p w:rsidR="00D315FA" w:rsidRPr="008F6339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Tekerlek</w:t>
      </w:r>
      <w:proofErr w:type="spellEnd"/>
      <w:r w:rsidRPr="00D315FA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D315FA">
        <w:rPr>
          <w:rFonts w:ascii="Arial" w:eastAsia="Times New Roman" w:hAnsi="Arial" w:cs="Arial"/>
          <w:color w:val="FF0000"/>
        </w:rPr>
        <w:t>grubu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TS EN 12530, TS EN 12532,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6930AD" w:rsidRDefault="00D315FA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spellStart"/>
      <w:r w:rsidRPr="00D315FA">
        <w:rPr>
          <w:rFonts w:ascii="Arial" w:eastAsia="Times New Roman" w:hAnsi="Arial" w:cs="Arial"/>
          <w:color w:val="FF0000"/>
        </w:rPr>
        <w:t>Kilit</w:t>
      </w:r>
      <w:proofErr w:type="spellEnd"/>
      <w:r>
        <w:rPr>
          <w:rFonts w:ascii="Arial" w:eastAsia="Times New Roman" w:hAnsi="Arial" w:cs="Arial"/>
          <w:color w:val="FF0000"/>
        </w:rPr>
        <w:t xml:space="preserve">: </w:t>
      </w:r>
      <w:r w:rsidRPr="00D315FA">
        <w:rPr>
          <w:rFonts w:ascii="Arial" w:eastAsia="Times New Roman" w:hAnsi="Arial" w:cs="Arial"/>
        </w:rPr>
        <w:t xml:space="preserve">DIN 1743, DIN 53571, </w:t>
      </w:r>
      <w:proofErr w:type="spellStart"/>
      <w:r w:rsidRPr="00D315FA">
        <w:rPr>
          <w:rFonts w:ascii="Arial" w:eastAsia="Times New Roman" w:hAnsi="Arial" w:cs="Arial"/>
        </w:rPr>
        <w:t>R</w:t>
      </w:r>
      <w:r>
        <w:rPr>
          <w:rFonts w:ascii="Arial" w:eastAsia="Times New Roman" w:hAnsi="Arial" w:cs="Arial"/>
        </w:rPr>
        <w:t>oHS</w:t>
      </w:r>
      <w:proofErr w:type="spellEnd"/>
    </w:p>
    <w:p w:rsidR="00C02EE7" w:rsidRDefault="00C02EE7" w:rsidP="00C02EE7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TESTLER VE SERTİFİKALAR</w:t>
      </w:r>
    </w:p>
    <w:p w:rsidR="00C02EE7" w:rsidRPr="009742CA" w:rsidRDefault="00C02EE7" w:rsidP="00C02EE7">
      <w:pPr>
        <w:spacing w:before="100" w:after="100" w:line="360" w:lineRule="auto"/>
        <w:jc w:val="both"/>
        <w:rPr>
          <w:rFonts w:ascii="Arial" w:eastAsia="Times New Roman" w:hAnsi="Arial" w:cs="Arial"/>
          <w:color w:val="FF0000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Çevre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9742CA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4.2, IEC60068-2</w:t>
      </w:r>
      <w:r>
        <w:rPr>
          <w:rStyle w:val="A3"/>
          <w:rFonts w:ascii="Arial" w:hAnsi="Arial" w:cs="Arial"/>
          <w:sz w:val="22"/>
          <w:szCs w:val="22"/>
        </w:rPr>
        <w:t>-1</w:t>
      </w:r>
      <w:r w:rsidRPr="009742CA">
        <w:rPr>
          <w:rStyle w:val="A3"/>
          <w:rFonts w:ascii="Arial" w:hAnsi="Arial" w:cs="Arial"/>
          <w:sz w:val="22"/>
          <w:szCs w:val="22"/>
        </w:rPr>
        <w:t>, IEC60068-</w:t>
      </w:r>
      <w:r>
        <w:rPr>
          <w:rStyle w:val="A3"/>
          <w:rFonts w:ascii="Arial" w:hAnsi="Arial" w:cs="Arial"/>
          <w:sz w:val="22"/>
          <w:szCs w:val="22"/>
        </w:rPr>
        <w:t xml:space="preserve">2-2, IEC60068-2-30,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C02EE7" w:rsidRDefault="00C02EE7" w:rsidP="00C02EE7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Endüstriyel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çevre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EN61587-1 / 4.3, </w:t>
      </w:r>
      <w:r>
        <w:rPr>
          <w:rStyle w:val="A3"/>
          <w:rFonts w:ascii="Arial" w:hAnsi="Arial" w:cs="Arial"/>
          <w:sz w:val="22"/>
          <w:szCs w:val="22"/>
        </w:rPr>
        <w:t>IEC60068-2-42, IEC60068-2-43,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IEC60068-2-49, IEC60068-2-1, </w:t>
      </w:r>
    </w:p>
    <w:p w:rsidR="00C02EE7" w:rsidRDefault="00C02EE7" w:rsidP="00C02EE7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C02EE7" w:rsidRDefault="00C02EE7" w:rsidP="00C02EE7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 xml:space="preserve">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C02EE7" w:rsidRDefault="00C02EE7" w:rsidP="00C02EE7">
      <w:pPr>
        <w:pStyle w:val="Pa1"/>
        <w:ind w:right="100"/>
        <w:rPr>
          <w:rFonts w:cs="DINPro-Bold"/>
          <w:color w:val="000000"/>
        </w:rPr>
      </w:pPr>
    </w:p>
    <w:p w:rsidR="00C02EE7" w:rsidRDefault="00C02EE7" w:rsidP="00C02EE7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Statik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yapı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testi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5.2.1,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C02EE7" w:rsidRPr="009742CA" w:rsidRDefault="00C02EE7" w:rsidP="00C02EE7">
      <w:pPr>
        <w:pStyle w:val="Default"/>
      </w:pPr>
    </w:p>
    <w:p w:rsidR="00C02EE7" w:rsidRDefault="00C02EE7" w:rsidP="00C02EE7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Statik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yapı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sağlamlığı</w:t>
      </w:r>
      <w:proofErr w:type="spellEnd"/>
      <w:r w:rsidRPr="00AA4563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5.2.2,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C02EE7" w:rsidRPr="009742CA" w:rsidRDefault="00C02EE7" w:rsidP="00C02EE7">
      <w:pPr>
        <w:pStyle w:val="Default"/>
      </w:pPr>
    </w:p>
    <w:p w:rsidR="00C02EE7" w:rsidRDefault="00C02EE7" w:rsidP="00C02EE7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Dinamik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yük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,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titreşim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ve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mekanik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darbe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5.3.1, EN61587- / 5.3.3, IEC60917, C60297,</w:t>
      </w:r>
    </w:p>
    <w:p w:rsidR="00C02EE7" w:rsidRDefault="00C02EE7" w:rsidP="00C02EE7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C02EE7" w:rsidRPr="00AA4563" w:rsidRDefault="00C02EE7" w:rsidP="00C02EE7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>IEC62208</w:t>
      </w:r>
    </w:p>
    <w:p w:rsidR="00C02EE7" w:rsidRDefault="00C02EE7" w:rsidP="00C02EE7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C02EE7" w:rsidRPr="004A1B5A" w:rsidRDefault="00C02EE7" w:rsidP="00C02EE7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Topraklama</w:t>
      </w:r>
      <w:proofErr w:type="spellEnd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 w:rsidRPr="004A1B5A">
        <w:rPr>
          <w:rStyle w:val="A3"/>
          <w:rFonts w:ascii="Arial" w:hAnsi="Arial" w:cs="Arial"/>
          <w:bCs/>
          <w:color w:val="FF0000"/>
          <w:sz w:val="22"/>
          <w:szCs w:val="22"/>
        </w:rPr>
        <w:t>sürekliliği</w:t>
      </w:r>
      <w:proofErr w:type="spellEnd"/>
      <w:r w:rsidRPr="004A1B5A">
        <w:rPr>
          <w:rFonts w:ascii="Arial" w:hAnsi="Arial" w:cs="Arial"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 xml:space="preserve">EN61587-1 / 6.2, IEC60917, </w:t>
      </w:r>
      <w:r w:rsidRPr="0085526C">
        <w:rPr>
          <w:rStyle w:val="A3"/>
          <w:rFonts w:ascii="Arial" w:hAnsi="Arial" w:cs="Arial"/>
          <w:sz w:val="22"/>
          <w:szCs w:val="22"/>
        </w:rPr>
        <w:t>IEC60297</w:t>
      </w:r>
      <w:r>
        <w:rPr>
          <w:rStyle w:val="A3"/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85526C">
        <w:rPr>
          <w:rStyle w:val="A3"/>
          <w:rFonts w:ascii="Arial" w:hAnsi="Arial" w:cs="Arial"/>
          <w:sz w:val="22"/>
          <w:szCs w:val="22"/>
        </w:rPr>
        <w:t xml:space="preserve"> </w:t>
      </w:r>
      <w:r w:rsidRPr="0085526C">
        <w:rPr>
          <w:rFonts w:ascii="Arial" w:eastAsia="Times New Roman" w:hAnsi="Arial" w:cs="Arial"/>
          <w:color w:val="000000" w:themeColor="text1"/>
          <w:sz w:val="22"/>
          <w:szCs w:val="22"/>
        </w:rPr>
        <w:t>IEC 61010-1</w:t>
      </w:r>
    </w:p>
    <w:p w:rsidR="00C02EE7" w:rsidRPr="009742CA" w:rsidRDefault="00C02EE7" w:rsidP="00C02EE7">
      <w:pPr>
        <w:pStyle w:val="Default"/>
      </w:pPr>
    </w:p>
    <w:p w:rsidR="00C02EE7" w:rsidRPr="004A1B5A" w:rsidRDefault="00C02EE7" w:rsidP="00C02EE7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Yangın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ve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alev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dayanımı</w:t>
      </w:r>
      <w:proofErr w:type="spellEnd"/>
      <w:r w:rsidRPr="00C20476">
        <w:rPr>
          <w:rFonts w:ascii="Arial" w:hAnsi="Arial" w:cs="Arial"/>
          <w:color w:val="FF0000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EN61587-1 / 6.3,</w:t>
      </w:r>
      <w:r>
        <w:rPr>
          <w:rStyle w:val="A3"/>
          <w:rFonts w:ascii="Arial" w:hAnsi="Arial" w:cs="Arial"/>
          <w:sz w:val="22"/>
          <w:szCs w:val="22"/>
        </w:rPr>
        <w:t xml:space="preserve">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C02EE7" w:rsidRPr="009742CA" w:rsidRDefault="00C02EE7" w:rsidP="00C02EE7">
      <w:pPr>
        <w:pStyle w:val="Pa1"/>
        <w:ind w:left="1080" w:right="100"/>
        <w:rPr>
          <w:rFonts w:ascii="Arial" w:hAnsi="Arial" w:cs="Arial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</w:p>
    <w:p w:rsidR="00C02EE7" w:rsidRPr="004A1B5A" w:rsidRDefault="00C02EE7" w:rsidP="00C02EE7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Korozyon</w:t>
      </w:r>
      <w:proofErr w:type="spellEnd"/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ISO9227</w:t>
      </w:r>
      <w:r>
        <w:rPr>
          <w:rStyle w:val="A3"/>
          <w:rFonts w:ascii="Arial" w:hAnsi="Arial" w:cs="Arial"/>
          <w:sz w:val="22"/>
          <w:szCs w:val="22"/>
        </w:rPr>
        <w:t xml:space="preserve"> and ASTM B 117-85,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C02EE7" w:rsidRPr="009742CA" w:rsidRDefault="00C02EE7" w:rsidP="00C02EE7">
      <w:pPr>
        <w:pStyle w:val="Pa1"/>
        <w:ind w:left="1080" w:right="100"/>
        <w:rPr>
          <w:rFonts w:ascii="Arial" w:hAnsi="Arial" w:cs="Arial"/>
          <w:sz w:val="22"/>
          <w:szCs w:val="22"/>
        </w:rPr>
      </w:pPr>
      <w:r w:rsidRPr="009742CA">
        <w:rPr>
          <w:rStyle w:val="A3"/>
          <w:rFonts w:ascii="Arial" w:hAnsi="Arial" w:cs="Arial"/>
          <w:sz w:val="22"/>
          <w:szCs w:val="22"/>
        </w:rPr>
        <w:t xml:space="preserve"> </w:t>
      </w:r>
    </w:p>
    <w:p w:rsidR="00C02EE7" w:rsidRDefault="00C02EE7" w:rsidP="00C02EE7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IP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koruma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</w:t>
      </w: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seviyesi</w:t>
      </w:r>
      <w:proofErr w:type="spellEnd"/>
      <w:r w:rsidRPr="00C2047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9742CA">
        <w:rPr>
          <w:rStyle w:val="A3"/>
          <w:rFonts w:ascii="Arial" w:hAnsi="Arial" w:cs="Arial"/>
          <w:sz w:val="22"/>
          <w:szCs w:val="22"/>
        </w:rPr>
        <w:t>EN61587</w:t>
      </w:r>
      <w:r>
        <w:rPr>
          <w:rStyle w:val="A3"/>
          <w:rFonts w:ascii="Arial" w:hAnsi="Arial" w:cs="Arial"/>
          <w:sz w:val="22"/>
          <w:szCs w:val="22"/>
        </w:rPr>
        <w:t xml:space="preserve">-1 / 6.4, IEC60529, IEC60917 </w:t>
      </w:r>
      <w:proofErr w:type="spellStart"/>
      <w:r>
        <w:rPr>
          <w:rStyle w:val="A3"/>
          <w:rFonts w:ascii="Arial" w:hAnsi="Arial" w:cs="Arial"/>
          <w:sz w:val="22"/>
          <w:szCs w:val="22"/>
        </w:rPr>
        <w:t>ve</w:t>
      </w:r>
      <w:proofErr w:type="spellEnd"/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  <w:r>
        <w:rPr>
          <w:rStyle w:val="A3"/>
          <w:rFonts w:ascii="Arial" w:hAnsi="Arial" w:cs="Arial"/>
          <w:sz w:val="22"/>
          <w:szCs w:val="22"/>
        </w:rPr>
        <w:t xml:space="preserve">’ e </w:t>
      </w:r>
      <w:proofErr w:type="spellStart"/>
      <w:r w:rsidR="005B4810">
        <w:rPr>
          <w:rStyle w:val="A3"/>
          <w:rFonts w:ascii="Arial" w:hAnsi="Arial" w:cs="Arial"/>
          <w:sz w:val="22"/>
          <w:szCs w:val="22"/>
        </w:rPr>
        <w:t>gö</w:t>
      </w:r>
      <w:r>
        <w:rPr>
          <w:rStyle w:val="A3"/>
          <w:rFonts w:ascii="Arial" w:hAnsi="Arial" w:cs="Arial"/>
          <w:sz w:val="22"/>
          <w:szCs w:val="22"/>
        </w:rPr>
        <w:t>re</w:t>
      </w:r>
      <w:proofErr w:type="spellEnd"/>
      <w:r>
        <w:rPr>
          <w:rStyle w:val="A3"/>
          <w:rFonts w:ascii="Arial" w:hAnsi="Arial" w:cs="Arial"/>
          <w:sz w:val="22"/>
          <w:szCs w:val="22"/>
        </w:rPr>
        <w:t xml:space="preserve"> IP20</w:t>
      </w:r>
    </w:p>
    <w:p w:rsidR="00C02EE7" w:rsidRPr="00C02EE7" w:rsidRDefault="00C02EE7" w:rsidP="00C02EE7">
      <w:pPr>
        <w:pStyle w:val="Default"/>
      </w:pPr>
    </w:p>
    <w:p w:rsidR="006930AD" w:rsidRPr="008F6339" w:rsidRDefault="006930AD" w:rsidP="008F6339">
      <w:pPr>
        <w:pStyle w:val="ListParagraph"/>
        <w:numPr>
          <w:ilvl w:val="0"/>
          <w:numId w:val="3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6930AD">
        <w:rPr>
          <w:rFonts w:ascii="Arial" w:eastAsia="Times New Roman" w:hAnsi="Arial" w:cs="Arial"/>
          <w:b/>
          <w:color w:val="FF0000"/>
        </w:rPr>
        <w:t>AKSESUARLAR</w:t>
      </w:r>
    </w:p>
    <w:p w:rsidR="00B823C6" w:rsidRPr="004E24F9" w:rsidRDefault="004E24F9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F43081">
        <w:rPr>
          <w:rFonts w:ascii="Arial" w:eastAsia="Times New Roman" w:hAnsi="Arial" w:cs="Arial"/>
          <w:color w:val="FF0000"/>
        </w:rPr>
        <w:t xml:space="preserve">Fan </w:t>
      </w:r>
      <w:proofErr w:type="spellStart"/>
      <w:r w:rsidRPr="00F43081">
        <w:rPr>
          <w:rFonts w:ascii="Arial" w:eastAsia="Times New Roman" w:hAnsi="Arial" w:cs="Arial"/>
          <w:color w:val="FF0000"/>
        </w:rPr>
        <w:t>Sistemi</w:t>
      </w:r>
      <w:proofErr w:type="spellEnd"/>
      <w:r w:rsidRPr="00F43081">
        <w:rPr>
          <w:rFonts w:ascii="Arial" w:eastAsia="Times New Roman" w:hAnsi="Arial" w:cs="Arial"/>
          <w:color w:val="FF0000"/>
        </w:rPr>
        <w:t>:</w:t>
      </w:r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Ayar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aralığı</w:t>
      </w:r>
      <w:proofErr w:type="spellEnd"/>
      <w:r w:rsidR="00973208" w:rsidRPr="00F43081">
        <w:rPr>
          <w:rFonts w:ascii="Arial" w:eastAsia="Times New Roman" w:hAnsi="Arial" w:cs="Arial"/>
        </w:rPr>
        <w:t xml:space="preserve"> 0-35 Cº </w:t>
      </w:r>
      <w:proofErr w:type="spellStart"/>
      <w:r w:rsidR="00973208" w:rsidRPr="00F43081">
        <w:rPr>
          <w:rFonts w:ascii="Arial" w:eastAsia="Times New Roman" w:hAnsi="Arial" w:cs="Arial"/>
        </w:rPr>
        <w:t>olan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d</w:t>
      </w:r>
      <w:r w:rsidRPr="00F43081">
        <w:rPr>
          <w:rFonts w:ascii="Arial" w:eastAsia="Times New Roman" w:hAnsi="Arial" w:cs="Arial"/>
        </w:rPr>
        <w:t>ijital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veya</w:t>
      </w:r>
      <w:proofErr w:type="spellEnd"/>
      <w:r w:rsidRPr="00F43081">
        <w:rPr>
          <w:rFonts w:ascii="Arial" w:eastAsia="Times New Roman" w:hAnsi="Arial" w:cs="Arial"/>
        </w:rPr>
        <w:t xml:space="preserve"> analog </w:t>
      </w:r>
      <w:proofErr w:type="spellStart"/>
      <w:r w:rsidR="00973208" w:rsidRPr="00F43081">
        <w:rPr>
          <w:rFonts w:ascii="Arial" w:eastAsia="Times New Roman" w:hAnsi="Arial" w:cs="Arial"/>
        </w:rPr>
        <w:t>t</w:t>
      </w:r>
      <w:r w:rsidRPr="00F43081">
        <w:rPr>
          <w:rFonts w:ascii="Arial" w:eastAsia="Times New Roman" w:hAnsi="Arial" w:cs="Arial"/>
        </w:rPr>
        <w:t>ermostat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kontrollü</w:t>
      </w:r>
      <w:proofErr w:type="spellEnd"/>
      <w:r w:rsidR="00D6375F">
        <w:rPr>
          <w:rFonts w:ascii="Arial" w:eastAsia="Times New Roman" w:hAnsi="Arial" w:cs="Arial"/>
        </w:rPr>
        <w:t xml:space="preserve"> </w:t>
      </w:r>
      <w:proofErr w:type="spellStart"/>
      <w:r w:rsidR="00D6375F">
        <w:rPr>
          <w:rFonts w:ascii="Arial" w:eastAsia="Times New Roman" w:hAnsi="Arial" w:cs="Arial"/>
        </w:rPr>
        <w:t>veya</w:t>
      </w:r>
      <w:proofErr w:type="spellEnd"/>
      <w:r w:rsidR="00D6375F">
        <w:rPr>
          <w:rFonts w:ascii="Arial" w:eastAsia="Times New Roman" w:hAnsi="Arial" w:cs="Arial"/>
        </w:rPr>
        <w:t xml:space="preserve"> ON/OFF switch </w:t>
      </w:r>
      <w:proofErr w:type="spellStart"/>
      <w:r w:rsidR="00D6375F">
        <w:rPr>
          <w:rFonts w:ascii="Arial" w:eastAsia="Times New Roman" w:hAnsi="Arial" w:cs="Arial"/>
        </w:rPr>
        <w:t>kontrollü</w:t>
      </w:r>
      <w:proofErr w:type="spellEnd"/>
      <w:r w:rsidR="00D6375F">
        <w:rPr>
          <w:rFonts w:ascii="Arial" w:eastAsia="Times New Roman" w:hAnsi="Arial" w:cs="Arial"/>
        </w:rPr>
        <w:t xml:space="preserve"> 1</w:t>
      </w:r>
      <w:r w:rsidR="002C3AC9">
        <w:rPr>
          <w:rFonts w:ascii="Arial" w:eastAsia="Times New Roman" w:hAnsi="Arial" w:cs="Arial"/>
        </w:rPr>
        <w:t>’</w:t>
      </w:r>
      <w:r w:rsidR="00D6375F">
        <w:rPr>
          <w:rFonts w:ascii="Arial" w:eastAsia="Times New Roman" w:hAnsi="Arial" w:cs="Arial"/>
        </w:rPr>
        <w:t xml:space="preserve"> </w:t>
      </w:r>
      <w:proofErr w:type="spellStart"/>
      <w:r w:rsidR="00EC6D39">
        <w:rPr>
          <w:rFonts w:ascii="Arial" w:eastAsia="Times New Roman" w:hAnsi="Arial" w:cs="Arial"/>
        </w:rPr>
        <w:t>li</w:t>
      </w:r>
      <w:proofErr w:type="spellEnd"/>
      <w:r w:rsidR="00EC6D39">
        <w:rPr>
          <w:rFonts w:ascii="Arial" w:eastAsia="Times New Roman" w:hAnsi="Arial" w:cs="Arial"/>
        </w:rPr>
        <w:t xml:space="preserve"> </w:t>
      </w:r>
      <w:proofErr w:type="spellStart"/>
      <w:r w:rsidR="00EC6D39">
        <w:rPr>
          <w:rFonts w:ascii="Arial" w:eastAsia="Times New Roman" w:hAnsi="Arial" w:cs="Arial"/>
        </w:rPr>
        <w:t>veya</w:t>
      </w:r>
      <w:proofErr w:type="spellEnd"/>
      <w:r w:rsidR="00EC6D39">
        <w:rPr>
          <w:rFonts w:ascii="Arial" w:eastAsia="Times New Roman" w:hAnsi="Arial" w:cs="Arial"/>
        </w:rPr>
        <w:t xml:space="preserve"> 2’ </w:t>
      </w:r>
      <w:proofErr w:type="spellStart"/>
      <w:r w:rsidR="00EC6D39">
        <w:rPr>
          <w:rFonts w:ascii="Arial" w:eastAsia="Times New Roman" w:hAnsi="Arial" w:cs="Arial"/>
        </w:rPr>
        <w:t>li</w:t>
      </w:r>
      <w:proofErr w:type="spellEnd"/>
      <w:r w:rsidR="00F70B42">
        <w:rPr>
          <w:rFonts w:ascii="Arial" w:eastAsia="Times New Roman" w:hAnsi="Arial" w:cs="Arial"/>
        </w:rPr>
        <w:t xml:space="preserve"> fan </w:t>
      </w:r>
      <w:proofErr w:type="spellStart"/>
      <w:r w:rsidR="00F70B42">
        <w:rPr>
          <w:rFonts w:ascii="Arial" w:eastAsia="Times New Roman" w:hAnsi="Arial" w:cs="Arial"/>
        </w:rPr>
        <w:t>ünitesine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sahip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olmalı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ve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kolay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montajlanabilir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tipte</w:t>
      </w:r>
      <w:proofErr w:type="spellEnd"/>
      <w:r w:rsidR="00180F03">
        <w:rPr>
          <w:rFonts w:ascii="Arial" w:eastAsia="Times New Roman" w:hAnsi="Arial" w:cs="Arial"/>
        </w:rPr>
        <w:t xml:space="preserve"> </w:t>
      </w:r>
      <w:proofErr w:type="spellStart"/>
      <w:r w:rsidR="00180F03">
        <w:rPr>
          <w:rFonts w:ascii="Arial" w:eastAsia="Times New Roman" w:hAnsi="Arial" w:cs="Arial"/>
        </w:rPr>
        <w:t>olmalıdır</w:t>
      </w:r>
      <w:proofErr w:type="spellEnd"/>
      <w:r w:rsidR="00180F03">
        <w:rPr>
          <w:rFonts w:ascii="Arial" w:eastAsia="Times New Roman" w:hAnsi="Arial" w:cs="Arial"/>
        </w:rPr>
        <w:t>.</w:t>
      </w:r>
      <w:proofErr w:type="gram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Elektrik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kablosu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ve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kablajı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ile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="00B05DAE">
        <w:rPr>
          <w:rFonts w:ascii="Arial" w:eastAsia="Times New Roman" w:hAnsi="Arial" w:cs="Arial"/>
        </w:rPr>
        <w:t>kabinet</w:t>
      </w:r>
      <w:proofErr w:type="spellEnd"/>
      <w:r w:rsidRPr="00F43081">
        <w:rPr>
          <w:rFonts w:ascii="Arial" w:eastAsia="Times New Roman" w:hAnsi="Arial" w:cs="Arial"/>
        </w:rPr>
        <w:t xml:space="preserve"> </w:t>
      </w:r>
      <w:proofErr w:type="spellStart"/>
      <w:r w:rsidRPr="00F43081">
        <w:rPr>
          <w:rFonts w:ascii="Arial" w:eastAsia="Times New Roman" w:hAnsi="Arial" w:cs="Arial"/>
        </w:rPr>
        <w:t>içi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montaja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uygun</w:t>
      </w:r>
      <w:proofErr w:type="spellEnd"/>
      <w:r w:rsidR="00973208" w:rsidRPr="00F43081">
        <w:rPr>
          <w:rFonts w:ascii="Arial" w:eastAsia="Times New Roman" w:hAnsi="Arial" w:cs="Arial"/>
        </w:rPr>
        <w:t xml:space="preserve"> </w:t>
      </w:r>
      <w:proofErr w:type="spellStart"/>
      <w:r w:rsidR="00973208" w:rsidRPr="00F43081">
        <w:rPr>
          <w:rFonts w:ascii="Arial" w:eastAsia="Times New Roman" w:hAnsi="Arial" w:cs="Arial"/>
        </w:rPr>
        <w:t>olmalıdır</w:t>
      </w:r>
      <w:proofErr w:type="spellEnd"/>
      <w:r w:rsidR="00973208" w:rsidRPr="00F43081">
        <w:rPr>
          <w:rFonts w:ascii="Arial" w:eastAsia="Times New Roman" w:hAnsi="Arial" w:cs="Arial"/>
        </w:rPr>
        <w:t>.</w:t>
      </w:r>
      <w:r w:rsidR="00A02877">
        <w:rPr>
          <w:rFonts w:ascii="Arial" w:eastAsia="Times New Roman" w:hAnsi="Arial" w:cs="Arial"/>
        </w:rPr>
        <w:t xml:space="preserve"> </w:t>
      </w:r>
      <w:proofErr w:type="gramStart"/>
      <w:r w:rsidR="00801EFB">
        <w:rPr>
          <w:rFonts w:ascii="Arial" w:eastAsia="Times New Roman" w:hAnsi="Arial" w:cs="Arial"/>
        </w:rPr>
        <w:t>50 Hz’ de h</w:t>
      </w:r>
      <w:r w:rsidR="00A02877">
        <w:rPr>
          <w:rFonts w:ascii="Arial" w:eastAsia="Times New Roman" w:hAnsi="Arial" w:cs="Arial"/>
        </w:rPr>
        <w:t xml:space="preserve">er fan </w:t>
      </w:r>
      <w:proofErr w:type="spellStart"/>
      <w:r w:rsidR="00A02877">
        <w:rPr>
          <w:rFonts w:ascii="Arial" w:eastAsia="Times New Roman" w:hAnsi="Arial" w:cs="Arial"/>
        </w:rPr>
        <w:t>maks</w:t>
      </w:r>
      <w:proofErr w:type="spellEnd"/>
      <w:r w:rsidR="00A02877">
        <w:rPr>
          <w:rFonts w:ascii="Arial" w:eastAsia="Times New Roman" w:hAnsi="Arial" w:cs="Arial"/>
        </w:rPr>
        <w:t>.</w:t>
      </w:r>
      <w:proofErr w:type="gramEnd"/>
      <w:r w:rsidR="00A02877">
        <w:rPr>
          <w:rFonts w:ascii="Arial" w:eastAsia="Times New Roman" w:hAnsi="Arial" w:cs="Arial"/>
        </w:rPr>
        <w:t xml:space="preserve"> 38</w:t>
      </w:r>
      <w:r w:rsidR="004B0FBA" w:rsidRPr="00F43081">
        <w:rPr>
          <w:rFonts w:ascii="Arial" w:eastAsia="Times New Roman" w:hAnsi="Arial" w:cs="Arial"/>
        </w:rPr>
        <w:t xml:space="preserve"> dB </w:t>
      </w:r>
      <w:proofErr w:type="spellStart"/>
      <w:proofErr w:type="gramStart"/>
      <w:r w:rsidR="004B0FBA" w:rsidRPr="00F43081">
        <w:rPr>
          <w:rFonts w:ascii="Arial" w:eastAsia="Times New Roman" w:hAnsi="Arial" w:cs="Arial"/>
        </w:rPr>
        <w:t>ses</w:t>
      </w:r>
      <w:proofErr w:type="spellEnd"/>
      <w:proofErr w:type="gram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seviyesine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ve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r w:rsidR="00801EFB">
        <w:rPr>
          <w:rFonts w:ascii="Arial" w:eastAsia="Times New Roman" w:hAnsi="Arial" w:cs="Arial"/>
        </w:rPr>
        <w:t>53 CFM</w:t>
      </w:r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hava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debisine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sahip</w:t>
      </w:r>
      <w:proofErr w:type="spellEnd"/>
      <w:r w:rsidR="004B0FBA" w:rsidRPr="00F43081">
        <w:rPr>
          <w:rFonts w:ascii="Arial" w:eastAsia="Times New Roman" w:hAnsi="Arial" w:cs="Arial"/>
        </w:rPr>
        <w:t xml:space="preserve"> </w:t>
      </w:r>
      <w:proofErr w:type="spellStart"/>
      <w:r w:rsidR="004B0FBA" w:rsidRPr="00F43081">
        <w:rPr>
          <w:rFonts w:ascii="Arial" w:eastAsia="Times New Roman" w:hAnsi="Arial" w:cs="Arial"/>
        </w:rPr>
        <w:t>olmalıdır</w:t>
      </w:r>
      <w:proofErr w:type="spellEnd"/>
      <w:r w:rsidR="004B0FBA" w:rsidRPr="00F43081">
        <w:rPr>
          <w:rFonts w:ascii="Arial" w:eastAsia="Times New Roman" w:hAnsi="Arial" w:cs="Arial"/>
        </w:rPr>
        <w:t>.</w:t>
      </w:r>
      <w:r w:rsidR="00D6758E">
        <w:rPr>
          <w:rFonts w:ascii="Arial" w:eastAsia="Times New Roman" w:hAnsi="Arial" w:cs="Arial"/>
        </w:rPr>
        <w:t xml:space="preserve"> </w:t>
      </w:r>
      <w:proofErr w:type="gramStart"/>
      <w:r w:rsidR="00F43081">
        <w:rPr>
          <w:rFonts w:ascii="Arial" w:eastAsia="Times New Roman" w:hAnsi="Arial" w:cs="Arial"/>
        </w:rPr>
        <w:t xml:space="preserve">CE </w:t>
      </w:r>
      <w:proofErr w:type="spellStart"/>
      <w:r w:rsidR="00F43081">
        <w:rPr>
          <w:rFonts w:ascii="Arial" w:eastAsia="Times New Roman" w:hAnsi="Arial" w:cs="Arial"/>
        </w:rPr>
        <w:t>belgesi</w:t>
      </w:r>
      <w:proofErr w:type="spellEnd"/>
      <w:r w:rsidR="00D6758E">
        <w:rPr>
          <w:rFonts w:ascii="Arial" w:eastAsia="Times New Roman" w:hAnsi="Arial" w:cs="Arial"/>
        </w:rPr>
        <w:t xml:space="preserve"> </w:t>
      </w:r>
      <w:proofErr w:type="spellStart"/>
      <w:r w:rsidR="00D6758E">
        <w:rPr>
          <w:rFonts w:ascii="Arial" w:eastAsia="Times New Roman" w:hAnsi="Arial" w:cs="Arial"/>
        </w:rPr>
        <w:t>olmalıdır</w:t>
      </w:r>
      <w:proofErr w:type="spellEnd"/>
      <w:r w:rsidR="00B823C6">
        <w:rPr>
          <w:rFonts w:ascii="Arial" w:eastAsia="Times New Roman" w:hAnsi="Arial" w:cs="Arial"/>
        </w:rPr>
        <w:t>.</w:t>
      </w:r>
      <w:proofErr w:type="gramEnd"/>
    </w:p>
    <w:p w:rsidR="00446878" w:rsidRDefault="00615101" w:rsidP="008F6339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615101">
        <w:rPr>
          <w:rFonts w:ascii="Arial" w:eastAsia="Times New Roman" w:hAnsi="Arial" w:cs="Arial"/>
          <w:color w:val="FF0000"/>
        </w:rPr>
        <w:t>Tekerlek</w:t>
      </w:r>
      <w:proofErr w:type="spellEnd"/>
      <w:r w:rsidRPr="00615101">
        <w:rPr>
          <w:rFonts w:ascii="Arial" w:eastAsia="Times New Roman" w:hAnsi="Arial" w:cs="Arial"/>
          <w:color w:val="FF0000"/>
        </w:rPr>
        <w:t>/</w:t>
      </w:r>
      <w:proofErr w:type="spellStart"/>
      <w:r w:rsidRPr="00615101">
        <w:rPr>
          <w:rFonts w:ascii="Arial" w:eastAsia="Times New Roman" w:hAnsi="Arial" w:cs="Arial"/>
          <w:color w:val="FF0000"/>
        </w:rPr>
        <w:t>pinyon</w:t>
      </w:r>
      <w:proofErr w:type="spellEnd"/>
      <w:r w:rsidRPr="00615101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FF0000"/>
        </w:rPr>
        <w:t>ayak</w:t>
      </w:r>
      <w:proofErr w:type="spellEnd"/>
      <w:r w:rsidRPr="00615101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FF0000"/>
        </w:rPr>
        <w:t>grubu</w:t>
      </w:r>
      <w:proofErr w:type="spellEnd"/>
      <w:r w:rsidRPr="00615101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000000" w:themeColor="text1"/>
        </w:rPr>
        <w:t>Tekerlekler</w:t>
      </w:r>
      <w:proofErr w:type="spellEnd"/>
      <w:r w:rsidRPr="006151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hareketli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tip </w:t>
      </w:r>
      <w:proofErr w:type="spellStart"/>
      <w:r>
        <w:rPr>
          <w:rFonts w:ascii="Arial" w:eastAsia="Times New Roman" w:hAnsi="Arial" w:cs="Arial"/>
          <w:color w:val="000000" w:themeColor="text1"/>
        </w:rPr>
        <w:t>olup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>
        <w:rPr>
          <w:rFonts w:ascii="Arial" w:eastAsia="Times New Roman" w:hAnsi="Arial" w:cs="Arial"/>
          <w:color w:val="000000" w:themeColor="text1"/>
        </w:rPr>
        <w:t>yöne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hare</w:t>
      </w:r>
      <w:r w:rsidRPr="00615101">
        <w:rPr>
          <w:rFonts w:ascii="Arial" w:eastAsia="Times New Roman" w:hAnsi="Arial" w:cs="Arial"/>
          <w:color w:val="000000" w:themeColor="text1"/>
        </w:rPr>
        <w:t>ket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ettirilebilir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, </w:t>
      </w:r>
      <w:proofErr w:type="spellStart"/>
      <w:r>
        <w:rPr>
          <w:rFonts w:ascii="Arial" w:eastAsia="Times New Roman" w:hAnsi="Arial" w:cs="Arial"/>
          <w:color w:val="000000" w:themeColor="text1"/>
        </w:rPr>
        <w:t>ö</w:t>
      </w:r>
      <w:r w:rsidRPr="00615101">
        <w:rPr>
          <w:rFonts w:ascii="Arial" w:eastAsia="Times New Roman" w:hAnsi="Arial" w:cs="Arial"/>
          <w:color w:val="000000" w:themeColor="text1"/>
        </w:rPr>
        <w:t>n</w:t>
      </w:r>
      <w:proofErr w:type="spellEnd"/>
      <w:r w:rsidRPr="00615101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615101">
        <w:rPr>
          <w:rFonts w:ascii="Arial" w:eastAsia="Times New Roman" w:hAnsi="Arial" w:cs="Arial"/>
          <w:color w:val="000000" w:themeColor="text1"/>
        </w:rPr>
        <w:t>t</w:t>
      </w:r>
      <w:r>
        <w:rPr>
          <w:rFonts w:ascii="Arial" w:eastAsia="Times New Roman" w:hAnsi="Arial" w:cs="Arial"/>
          <w:color w:val="000000" w:themeColor="text1"/>
        </w:rPr>
        <w:t>ekerlekler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kilitlenebilir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yapıya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sahip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. </w:t>
      </w:r>
      <w:proofErr w:type="gramStart"/>
      <w:r w:rsidR="003B1D8E">
        <w:rPr>
          <w:rFonts w:ascii="Arial" w:eastAsia="Times New Roman" w:hAnsi="Arial" w:cs="Arial"/>
          <w:color w:val="000000" w:themeColor="text1"/>
        </w:rPr>
        <w:t xml:space="preserve">Her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>
        <w:rPr>
          <w:rFonts w:ascii="Arial" w:eastAsia="Times New Roman" w:hAnsi="Arial" w:cs="Arial"/>
          <w:color w:val="000000" w:themeColor="text1"/>
        </w:rPr>
        <w:t>teke</w:t>
      </w:r>
      <w:r w:rsidR="0011184B">
        <w:rPr>
          <w:rFonts w:ascii="Arial" w:eastAsia="Times New Roman" w:hAnsi="Arial" w:cs="Arial"/>
          <w:color w:val="000000" w:themeColor="text1"/>
        </w:rPr>
        <w:t>rleğin</w:t>
      </w:r>
      <w:proofErr w:type="spellEnd"/>
      <w:r w:rsidR="0011184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11184B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11184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11184B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11184B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11184B" w:rsidRPr="00EC6D39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11184B" w:rsidRPr="00EC6D39">
        <w:rPr>
          <w:rFonts w:ascii="Arial" w:eastAsia="Times New Roman" w:hAnsi="Arial" w:cs="Arial"/>
          <w:color w:val="000000" w:themeColor="text1"/>
        </w:rPr>
        <w:t xml:space="preserve"> 25</w:t>
      </w:r>
      <w:r w:rsidR="000524D5">
        <w:rPr>
          <w:rFonts w:ascii="Arial" w:eastAsia="Times New Roman" w:hAnsi="Arial" w:cs="Arial"/>
          <w:color w:val="000000" w:themeColor="text1"/>
        </w:rPr>
        <w:t>0</w:t>
      </w:r>
      <w:r w:rsidR="003B1D8E" w:rsidRPr="00EC6D39">
        <w:rPr>
          <w:rFonts w:ascii="Arial" w:eastAsia="Times New Roman" w:hAnsi="Arial" w:cs="Arial"/>
          <w:color w:val="000000" w:themeColor="text1"/>
        </w:rPr>
        <w:t xml:space="preserve"> kg.</w:t>
      </w:r>
      <w:proofErr w:type="gramEnd"/>
      <w:r w:rsidR="003B1D8E" w:rsidRPr="00EC6D3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3B1D8E" w:rsidRPr="00EC6D39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proofErr w:type="gramEnd"/>
      <w:r w:rsidR="003B1D8E" w:rsidRPr="00EC6D39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proofErr w:type="gramStart"/>
      <w:r w:rsidR="003B1D8E" w:rsidRPr="00EC6D39">
        <w:rPr>
          <w:rFonts w:ascii="Arial" w:eastAsia="Times New Roman" w:hAnsi="Arial" w:cs="Arial"/>
          <w:color w:val="000000" w:themeColor="text1"/>
        </w:rPr>
        <w:t>Ayak</w:t>
      </w:r>
      <w:proofErr w:type="spellEnd"/>
      <w:r w:rsidR="003B1D8E" w:rsidRPr="00EC6D3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C6D39">
        <w:rPr>
          <w:rFonts w:ascii="Arial" w:eastAsia="Times New Roman" w:hAnsi="Arial" w:cs="Arial"/>
          <w:color w:val="000000" w:themeColor="text1"/>
        </w:rPr>
        <w:t>grubu</w:t>
      </w:r>
      <w:proofErr w:type="spellEnd"/>
      <w:r w:rsidR="003B1D8E" w:rsidRPr="00EC6D3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C6D39">
        <w:rPr>
          <w:rFonts w:ascii="Arial" w:eastAsia="Times New Roman" w:hAnsi="Arial" w:cs="Arial"/>
          <w:color w:val="000000" w:themeColor="text1"/>
        </w:rPr>
        <w:t>seviye</w:t>
      </w:r>
      <w:proofErr w:type="spellEnd"/>
      <w:r w:rsidR="003B1D8E" w:rsidRPr="00EC6D3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C6D39">
        <w:rPr>
          <w:rFonts w:ascii="Arial" w:eastAsia="Times New Roman" w:hAnsi="Arial" w:cs="Arial"/>
          <w:color w:val="000000" w:themeColor="text1"/>
        </w:rPr>
        <w:t>ayarlı</w:t>
      </w:r>
      <w:proofErr w:type="spellEnd"/>
      <w:r w:rsidR="003B1D8E" w:rsidRPr="00EC6D3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C6D39">
        <w:rPr>
          <w:rFonts w:ascii="Arial" w:eastAsia="Times New Roman" w:hAnsi="Arial" w:cs="Arial"/>
          <w:color w:val="000000" w:themeColor="text1"/>
        </w:rPr>
        <w:t>olup</w:t>
      </w:r>
      <w:proofErr w:type="spellEnd"/>
      <w:r w:rsidR="003B1D8E" w:rsidRPr="00EC6D39">
        <w:rPr>
          <w:rFonts w:ascii="Arial" w:eastAsia="Times New Roman" w:hAnsi="Arial" w:cs="Arial"/>
          <w:color w:val="000000" w:themeColor="text1"/>
        </w:rPr>
        <w:t xml:space="preserve"> her </w:t>
      </w:r>
      <w:proofErr w:type="spellStart"/>
      <w:r w:rsidR="003B1D8E" w:rsidRPr="00EC6D39">
        <w:rPr>
          <w:rFonts w:ascii="Arial" w:eastAsia="Times New Roman" w:hAnsi="Arial" w:cs="Arial"/>
          <w:color w:val="000000" w:themeColor="text1"/>
        </w:rPr>
        <w:t>bir</w:t>
      </w:r>
      <w:proofErr w:type="spellEnd"/>
      <w:r w:rsidR="003B1D8E" w:rsidRPr="00EC6D3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C6D39">
        <w:rPr>
          <w:rFonts w:ascii="Arial" w:eastAsia="Times New Roman" w:hAnsi="Arial" w:cs="Arial"/>
          <w:color w:val="000000" w:themeColor="text1"/>
        </w:rPr>
        <w:t>ayağın</w:t>
      </w:r>
      <w:proofErr w:type="spellEnd"/>
      <w:r w:rsidR="003B1D8E" w:rsidRPr="00EC6D3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C6D39">
        <w:rPr>
          <w:rFonts w:ascii="Arial" w:eastAsia="Times New Roman" w:hAnsi="Arial" w:cs="Arial"/>
          <w:color w:val="000000" w:themeColor="text1"/>
        </w:rPr>
        <w:t>yük</w:t>
      </w:r>
      <w:proofErr w:type="spellEnd"/>
      <w:r w:rsidR="003B1D8E" w:rsidRPr="00EC6D3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C6D39">
        <w:rPr>
          <w:rFonts w:ascii="Arial" w:eastAsia="Times New Roman" w:hAnsi="Arial" w:cs="Arial"/>
          <w:color w:val="000000" w:themeColor="text1"/>
        </w:rPr>
        <w:t>taşıma</w:t>
      </w:r>
      <w:proofErr w:type="spellEnd"/>
      <w:r w:rsidR="003B1D8E" w:rsidRPr="00EC6D3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3B1D8E" w:rsidRPr="00EC6D39">
        <w:rPr>
          <w:rFonts w:ascii="Arial" w:eastAsia="Times New Roman" w:hAnsi="Arial" w:cs="Arial"/>
          <w:color w:val="000000" w:themeColor="text1"/>
        </w:rPr>
        <w:t>kapasitesi</w:t>
      </w:r>
      <w:proofErr w:type="spellEnd"/>
      <w:r w:rsidR="003B1D8E" w:rsidRPr="00EC6D39">
        <w:rPr>
          <w:rFonts w:ascii="Arial" w:eastAsia="Times New Roman" w:hAnsi="Arial" w:cs="Arial"/>
          <w:color w:val="000000" w:themeColor="text1"/>
        </w:rPr>
        <w:t xml:space="preserve"> 250 kg.</w:t>
      </w:r>
      <w:proofErr w:type="gramEnd"/>
      <w:r w:rsidR="003B1D8E" w:rsidRPr="00EC6D3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proofErr w:type="gramStart"/>
      <w:r w:rsidR="003B1D8E" w:rsidRPr="00EC6D39">
        <w:rPr>
          <w:rFonts w:ascii="Arial" w:eastAsia="Times New Roman" w:hAnsi="Arial" w:cs="Arial"/>
          <w:color w:val="000000" w:themeColor="text1"/>
        </w:rPr>
        <w:t>olmalıdı</w:t>
      </w:r>
      <w:r w:rsidR="00446878" w:rsidRPr="00EC6D39">
        <w:rPr>
          <w:rFonts w:ascii="Arial" w:eastAsia="Times New Roman" w:hAnsi="Arial" w:cs="Arial"/>
          <w:color w:val="000000" w:themeColor="text1"/>
        </w:rPr>
        <w:t>r</w:t>
      </w:r>
      <w:proofErr w:type="spellEnd"/>
      <w:proofErr w:type="gramEnd"/>
      <w:r w:rsidR="00446878" w:rsidRPr="00EC6D39">
        <w:rPr>
          <w:rFonts w:ascii="Arial" w:eastAsia="Times New Roman" w:hAnsi="Arial" w:cs="Arial"/>
          <w:color w:val="000000" w:themeColor="text1"/>
        </w:rPr>
        <w:t>.</w:t>
      </w:r>
    </w:p>
    <w:p w:rsidR="00446878" w:rsidRDefault="0044687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446878">
        <w:rPr>
          <w:rFonts w:ascii="Arial" w:eastAsia="Times New Roman" w:hAnsi="Arial" w:cs="Arial"/>
          <w:color w:val="FF0000"/>
        </w:rPr>
        <w:t>Sabit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ve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hareketli</w:t>
      </w:r>
      <w:proofErr w:type="spellEnd"/>
      <w:r w:rsidRPr="0044687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446878">
        <w:rPr>
          <w:rFonts w:ascii="Arial" w:eastAsia="Times New Roman" w:hAnsi="Arial" w:cs="Arial"/>
          <w:color w:val="FF0000"/>
        </w:rPr>
        <w:t>raflar</w:t>
      </w:r>
      <w:proofErr w:type="spellEnd"/>
      <w:r w:rsidRPr="00446878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r w:rsidRPr="00446878">
        <w:rPr>
          <w:rFonts w:ascii="Arial" w:eastAsia="Times New Roman" w:hAnsi="Arial" w:cs="Arial"/>
          <w:color w:val="000000" w:themeColor="text1"/>
        </w:rPr>
        <w:t xml:space="preserve">4 </w:t>
      </w:r>
      <w:proofErr w:type="spellStart"/>
      <w:r w:rsidRPr="00446878">
        <w:rPr>
          <w:rFonts w:ascii="Arial" w:eastAsia="Times New Roman" w:hAnsi="Arial" w:cs="Arial"/>
          <w:color w:val="000000" w:themeColor="text1"/>
        </w:rPr>
        <w:t>nok</w:t>
      </w:r>
      <w:r>
        <w:rPr>
          <w:rFonts w:ascii="Arial" w:eastAsia="Times New Roman" w:hAnsi="Arial" w:cs="Arial"/>
          <w:color w:val="000000" w:themeColor="text1"/>
        </w:rPr>
        <w:t>tadan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(</w:t>
      </w:r>
      <w:proofErr w:type="spellStart"/>
      <w:r>
        <w:rPr>
          <w:rFonts w:ascii="Arial" w:eastAsia="Times New Roman" w:hAnsi="Arial" w:cs="Arial"/>
          <w:color w:val="000000" w:themeColor="text1"/>
        </w:rPr>
        <w:t>ön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2, </w:t>
      </w:r>
      <w:proofErr w:type="spellStart"/>
      <w:r>
        <w:rPr>
          <w:rFonts w:ascii="Arial" w:eastAsia="Times New Roman" w:hAnsi="Arial" w:cs="Arial"/>
          <w:color w:val="000000" w:themeColor="text1"/>
        </w:rPr>
        <w:t>arka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2) </w:t>
      </w:r>
      <w:proofErr w:type="spellStart"/>
      <w:r>
        <w:rPr>
          <w:rFonts w:ascii="Arial" w:eastAsia="Times New Roman" w:hAnsi="Arial" w:cs="Arial"/>
          <w:color w:val="000000" w:themeColor="text1"/>
        </w:rPr>
        <w:t>montaj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imka</w:t>
      </w:r>
      <w:r w:rsidRPr="00446878">
        <w:rPr>
          <w:rFonts w:ascii="Arial" w:eastAsia="Times New Roman" w:hAnsi="Arial" w:cs="Arial"/>
          <w:color w:val="000000" w:themeColor="text1"/>
        </w:rPr>
        <w:t>nı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</w:rPr>
        <w:t>sunabilmelidir</w:t>
      </w:r>
      <w:proofErr w:type="spellEnd"/>
      <w:r>
        <w:rPr>
          <w:rFonts w:ascii="Arial" w:eastAsia="Times New Roman" w:hAnsi="Arial" w:cs="Arial"/>
          <w:color w:val="000000" w:themeColor="text1"/>
        </w:rPr>
        <w:t xml:space="preserve">. </w:t>
      </w:r>
    </w:p>
    <w:p w:rsidR="00EC6D39" w:rsidRDefault="00A44468" w:rsidP="00EC6D39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proofErr w:type="spellStart"/>
      <w:r w:rsidRPr="00A44468">
        <w:rPr>
          <w:rFonts w:ascii="Arial" w:eastAsia="Times New Roman" w:hAnsi="Arial" w:cs="Arial"/>
          <w:color w:val="FF0000"/>
        </w:rPr>
        <w:lastRenderedPageBreak/>
        <w:t>Aydınlatma</w:t>
      </w:r>
      <w:proofErr w:type="spellEnd"/>
      <w:r w:rsidRPr="00A44468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Pr="00A44468">
        <w:rPr>
          <w:rFonts w:ascii="Arial" w:eastAsia="Times New Roman" w:hAnsi="Arial" w:cs="Arial"/>
          <w:color w:val="FF0000"/>
        </w:rPr>
        <w:t>Modülü</w:t>
      </w:r>
      <w:proofErr w:type="spellEnd"/>
      <w:r w:rsidRPr="00A44468">
        <w:rPr>
          <w:rFonts w:ascii="Arial" w:eastAsia="Times New Roman" w:hAnsi="Arial" w:cs="Arial"/>
          <w:color w:val="FF0000"/>
        </w:rPr>
        <w:t>:</w:t>
      </w:r>
      <w:r w:rsidRPr="00A44468">
        <w:rPr>
          <w:rFonts w:ascii="Arial" w:eastAsia="Times New Roman" w:hAnsi="Arial" w:cs="Arial"/>
          <w:color w:val="000000" w:themeColor="text1"/>
        </w:rPr>
        <w:t xml:space="preserve"> </w:t>
      </w:r>
      <w:r w:rsidR="00EC6D39">
        <w:rPr>
          <w:rFonts w:ascii="Arial" w:eastAsia="Times New Roman" w:hAnsi="Arial" w:cs="Arial"/>
          <w:color w:val="000000" w:themeColor="text1"/>
        </w:rPr>
        <w:t xml:space="preserve">19”, 1U, </w:t>
      </w:r>
      <w:r w:rsidR="00EC6D39" w:rsidRPr="004D08C3">
        <w:rPr>
          <w:rFonts w:ascii="Arial" w:eastAsia="Times New Roman" w:hAnsi="Arial" w:cs="Arial"/>
          <w:color w:val="000000" w:themeColor="text1"/>
        </w:rPr>
        <w:t xml:space="preserve">ON/OFF </w:t>
      </w:r>
      <w:proofErr w:type="spellStart"/>
      <w:r w:rsidR="00EC6D39" w:rsidRPr="004D08C3">
        <w:rPr>
          <w:rFonts w:ascii="Arial" w:eastAsia="Times New Roman" w:hAnsi="Arial" w:cs="Arial"/>
          <w:color w:val="000000" w:themeColor="text1"/>
        </w:rPr>
        <w:t>anahtarlı</w:t>
      </w:r>
      <w:proofErr w:type="spellEnd"/>
      <w:r w:rsidR="00EC6D39" w:rsidRPr="004D08C3">
        <w:rPr>
          <w:rFonts w:ascii="Arial" w:eastAsia="Times New Roman" w:hAnsi="Arial" w:cs="Arial"/>
          <w:color w:val="000000" w:themeColor="text1"/>
        </w:rPr>
        <w:t>,</w:t>
      </w:r>
      <w:r w:rsidR="00EC6D39">
        <w:rPr>
          <w:rFonts w:ascii="Arial" w:eastAsia="Times New Roman" w:hAnsi="Arial" w:cs="Arial"/>
          <w:color w:val="000000" w:themeColor="text1"/>
        </w:rPr>
        <w:t xml:space="preserve"> 220 </w:t>
      </w:r>
      <w:proofErr w:type="spellStart"/>
      <w:r w:rsidR="00EC6D39">
        <w:rPr>
          <w:rFonts w:ascii="Arial" w:eastAsia="Times New Roman" w:hAnsi="Arial" w:cs="Arial"/>
          <w:color w:val="000000" w:themeColor="text1"/>
        </w:rPr>
        <w:t>Vac</w:t>
      </w:r>
      <w:proofErr w:type="spellEnd"/>
      <w:r w:rsidR="00EC6D39">
        <w:rPr>
          <w:rFonts w:ascii="Arial" w:eastAsia="Times New Roman" w:hAnsi="Arial" w:cs="Arial"/>
          <w:color w:val="000000" w:themeColor="text1"/>
        </w:rPr>
        <w:t>,</w:t>
      </w:r>
      <w:r w:rsidR="00EC6D39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C6D39" w:rsidRPr="004D08C3">
        <w:rPr>
          <w:rFonts w:ascii="Arial" w:eastAsia="Times New Roman" w:hAnsi="Arial" w:cs="Arial"/>
          <w:color w:val="000000" w:themeColor="text1"/>
        </w:rPr>
        <w:t>otomatik</w:t>
      </w:r>
      <w:proofErr w:type="spellEnd"/>
      <w:r w:rsidR="00EC6D39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C6D39" w:rsidRPr="004D08C3">
        <w:rPr>
          <w:rFonts w:ascii="Arial" w:eastAsia="Times New Roman" w:hAnsi="Arial" w:cs="Arial"/>
          <w:color w:val="000000" w:themeColor="text1"/>
        </w:rPr>
        <w:t>kapı</w:t>
      </w:r>
      <w:proofErr w:type="spellEnd"/>
      <w:r w:rsidR="00EC6D39">
        <w:rPr>
          <w:rFonts w:ascii="Arial" w:eastAsia="Times New Roman" w:hAnsi="Arial" w:cs="Arial"/>
          <w:color w:val="000000" w:themeColor="text1"/>
        </w:rPr>
        <w:t xml:space="preserve"> ON/OFF</w:t>
      </w:r>
      <w:r w:rsidR="00EC6D39" w:rsidRPr="004D08C3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C6D39" w:rsidRPr="004D08C3">
        <w:rPr>
          <w:rFonts w:ascii="Arial" w:eastAsia="Times New Roman" w:hAnsi="Arial" w:cs="Arial"/>
          <w:color w:val="000000" w:themeColor="text1"/>
        </w:rPr>
        <w:t>switch’li</w:t>
      </w:r>
      <w:proofErr w:type="spellEnd"/>
      <w:r w:rsidR="00EC6D3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C6D39">
        <w:rPr>
          <w:rFonts w:ascii="Arial" w:eastAsia="Times New Roman" w:hAnsi="Arial" w:cs="Arial"/>
          <w:color w:val="000000" w:themeColor="text1"/>
        </w:rPr>
        <w:t>veya</w:t>
      </w:r>
      <w:proofErr w:type="spellEnd"/>
      <w:r w:rsidR="00EC6D39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EC6D39">
        <w:rPr>
          <w:rFonts w:ascii="Arial" w:eastAsia="Times New Roman" w:hAnsi="Arial" w:cs="Arial"/>
          <w:color w:val="000000" w:themeColor="text1"/>
        </w:rPr>
        <w:t>sensörlü</w:t>
      </w:r>
      <w:proofErr w:type="spellEnd"/>
      <w:r w:rsidR="00EC6D39">
        <w:rPr>
          <w:rFonts w:ascii="Arial" w:eastAsia="Times New Roman" w:hAnsi="Arial" w:cs="Arial"/>
          <w:color w:val="000000" w:themeColor="text1"/>
        </w:rPr>
        <w:t xml:space="preserve"> LED </w:t>
      </w:r>
      <w:proofErr w:type="spellStart"/>
      <w:r w:rsidR="00EC6D39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EC6D39">
        <w:rPr>
          <w:rFonts w:ascii="Arial" w:eastAsia="Times New Roman" w:hAnsi="Arial" w:cs="Arial"/>
          <w:color w:val="000000" w:themeColor="text1"/>
        </w:rPr>
        <w:t>.</w:t>
      </w:r>
    </w:p>
    <w:p w:rsidR="00A07025" w:rsidRDefault="00A44468" w:rsidP="008F6339">
      <w:pPr>
        <w:spacing w:before="100" w:after="100" w:line="36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>
        <w:rPr>
          <w:rFonts w:ascii="Arial" w:eastAsia="Times New Roman" w:hAnsi="Arial" w:cs="Arial"/>
          <w:color w:val="FF0000"/>
        </w:rPr>
        <w:t>Topraklama</w:t>
      </w:r>
      <w:proofErr w:type="spellEnd"/>
      <w:r w:rsidR="00180654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EC6D39">
        <w:rPr>
          <w:rFonts w:ascii="Arial" w:eastAsia="Times New Roman" w:hAnsi="Arial" w:cs="Arial"/>
          <w:color w:val="FF0000"/>
        </w:rPr>
        <w:t>sürekliliği</w:t>
      </w:r>
      <w:proofErr w:type="spellEnd"/>
      <w:r w:rsidR="00180654">
        <w:rPr>
          <w:rFonts w:ascii="Arial" w:eastAsia="Times New Roman" w:hAnsi="Arial" w:cs="Arial"/>
          <w:color w:val="FF0000"/>
        </w:rPr>
        <w:t>:</w:t>
      </w:r>
      <w:r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B05DAE">
        <w:rPr>
          <w:rFonts w:ascii="Arial" w:eastAsia="Times New Roman" w:hAnsi="Arial" w:cs="Arial"/>
          <w:color w:val="000000" w:themeColor="text1"/>
        </w:rPr>
        <w:t>Kabinet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içi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topraklama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sürekliliği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IEC 61010-1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standartına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uygun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olmalıdır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. </w:t>
      </w:r>
      <w:proofErr w:type="spellStart"/>
      <w:r w:rsidR="00B05DAE">
        <w:rPr>
          <w:rFonts w:ascii="Arial" w:eastAsia="Times New Roman" w:hAnsi="Arial" w:cs="Arial"/>
          <w:color w:val="000000" w:themeColor="text1"/>
        </w:rPr>
        <w:t>Kabinet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içerisindeki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tüm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metal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bileşenler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elektriksel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 w:themeColor="text1"/>
        </w:rPr>
        <w:t>olarak</w:t>
      </w:r>
      <w:proofErr w:type="spellEnd"/>
      <w:r w:rsid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 w:themeColor="text1"/>
        </w:rPr>
        <w:t>birbirleri</w:t>
      </w:r>
      <w:proofErr w:type="spellEnd"/>
      <w:r w:rsidR="00A07025" w:rsidRPr="00A07025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 w:themeColor="text1"/>
        </w:rPr>
        <w:t>ile</w:t>
      </w:r>
      <w:proofErr w:type="spellEnd"/>
      <w:r w:rsidR="00A07025" w:rsidRPr="00A07025">
        <w:rPr>
          <w:rFonts w:ascii="Arial" w:eastAsia="Times New Roman" w:hAnsi="Arial" w:cs="Arial"/>
          <w:color w:val="000000" w:themeColor="text1"/>
        </w:rPr>
        <w:t xml:space="preserve"> </w:t>
      </w:r>
      <w:r w:rsidR="00EC6D39">
        <w:rPr>
          <w:rFonts w:ascii="Arial" w:eastAsia="Times New Roman" w:hAnsi="Arial" w:cs="Arial"/>
          <w:color w:val="000000"/>
        </w:rPr>
        <w:t xml:space="preserve">1x4 </w:t>
      </w:r>
      <w:r w:rsidR="00A07025" w:rsidRPr="00180654">
        <w:rPr>
          <w:rFonts w:ascii="Arial" w:eastAsia="Times New Roman" w:hAnsi="Arial" w:cs="Arial"/>
          <w:color w:val="000000"/>
        </w:rPr>
        <w:t>mm²</w:t>
      </w:r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topraklama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kabloları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ile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bağlantılı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A07025">
        <w:rPr>
          <w:rFonts w:ascii="Arial" w:eastAsia="Times New Roman" w:hAnsi="Arial" w:cs="Arial"/>
          <w:color w:val="000000"/>
        </w:rPr>
        <w:t>olmalı</w:t>
      </w:r>
      <w:proofErr w:type="spellEnd"/>
      <w:r w:rsidR="00A07025" w:rsidRPr="00A07025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yüzeysel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parçalar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direnci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max. 0</w:t>
      </w:r>
      <w:proofErr w:type="gramStart"/>
      <w:r w:rsidR="00A07025" w:rsidRPr="00180654">
        <w:rPr>
          <w:rFonts w:ascii="Arial" w:eastAsia="Times New Roman" w:hAnsi="Arial" w:cs="Arial"/>
          <w:color w:val="000000"/>
        </w:rPr>
        <w:t>,1</w:t>
      </w:r>
      <w:proofErr w:type="gramEnd"/>
      <w:r w:rsidR="00A07025" w:rsidRPr="00180654">
        <w:rPr>
          <w:rFonts w:ascii="Arial" w:eastAsia="Times New Roman" w:hAnsi="Arial" w:cs="Arial"/>
          <w:color w:val="000000"/>
        </w:rPr>
        <w:t xml:space="preserve"> ohm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olmalıdır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>.</w:t>
      </w:r>
      <w:r w:rsidR="00A07025" w:rsidRPr="00A07025">
        <w:rPr>
          <w:rFonts w:ascii="Calibri" w:eastAsia="Times New Roman" w:hAnsi="Calibri" w:cs="Calibri"/>
          <w:color w:val="000000"/>
        </w:rPr>
        <w:t xml:space="preserve"> </w:t>
      </w:r>
      <w:proofErr w:type="spellStart"/>
      <w:proofErr w:type="gramStart"/>
      <w:r w:rsidR="00A07025" w:rsidRPr="00180654">
        <w:rPr>
          <w:rFonts w:ascii="Arial" w:eastAsia="Times New Roman" w:hAnsi="Arial" w:cs="Arial"/>
          <w:color w:val="000000"/>
        </w:rPr>
        <w:t>Tüm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kapı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kapaklarda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bu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kablo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bağlantıları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şoklama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civata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somunlar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ile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yapılmalıdır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>.</w:t>
      </w:r>
      <w:proofErr w:type="gram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="00A07025">
        <w:rPr>
          <w:rFonts w:ascii="Arial" w:eastAsia="Times New Roman" w:hAnsi="Arial" w:cs="Arial"/>
          <w:color w:val="000000"/>
        </w:rPr>
        <w:t>Hareket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edebilir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durumdaki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19” </w:t>
      </w:r>
      <w:proofErr w:type="spellStart"/>
      <w:r w:rsidR="00A07025">
        <w:rPr>
          <w:rFonts w:ascii="Arial" w:eastAsia="Times New Roman" w:hAnsi="Arial" w:cs="Arial"/>
          <w:color w:val="000000"/>
        </w:rPr>
        <w:t>montaj</w:t>
      </w:r>
      <w:proofErr w:type="spellEnd"/>
      <w:r w:rsidR="00A07025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>
        <w:rPr>
          <w:rFonts w:ascii="Arial" w:eastAsia="Times New Roman" w:hAnsi="Arial" w:cs="Arial"/>
          <w:color w:val="000000"/>
        </w:rPr>
        <w:t>p</w:t>
      </w:r>
      <w:r w:rsidR="00A07025" w:rsidRPr="00180654">
        <w:rPr>
          <w:rFonts w:ascii="Arial" w:eastAsia="Times New Roman" w:hAnsi="Arial" w:cs="Arial"/>
          <w:color w:val="000000"/>
        </w:rPr>
        <w:t>rofilleri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ana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gövde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arasındaki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topraklama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sürekliliği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;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galvaniz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yüzeylerin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birbirine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vidalı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olarak</w:t>
      </w:r>
      <w:proofErr w:type="spellEnd"/>
      <w:r w:rsidR="00A07025" w:rsidRPr="00180654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07025" w:rsidRPr="00180654">
        <w:rPr>
          <w:rFonts w:ascii="Arial" w:eastAsia="Times New Roman" w:hAnsi="Arial" w:cs="Arial"/>
          <w:color w:val="000000"/>
        </w:rPr>
        <w:t>irtib</w:t>
      </w:r>
      <w:r w:rsidR="00A715D0">
        <w:rPr>
          <w:rFonts w:ascii="Arial" w:eastAsia="Times New Roman" w:hAnsi="Arial" w:cs="Arial"/>
          <w:color w:val="000000"/>
        </w:rPr>
        <w:t>atlandırılması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ile</w:t>
      </w:r>
      <w:proofErr w:type="spellEnd"/>
      <w:r w:rsidR="00A715D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A715D0">
        <w:rPr>
          <w:rFonts w:ascii="Arial" w:eastAsia="Times New Roman" w:hAnsi="Arial" w:cs="Arial"/>
          <w:color w:val="000000"/>
        </w:rPr>
        <w:t>sağlanmalıdır</w:t>
      </w:r>
      <w:proofErr w:type="spellEnd"/>
      <w:r w:rsidR="00A715D0">
        <w:rPr>
          <w:rFonts w:ascii="Arial" w:eastAsia="Times New Roman" w:hAnsi="Arial" w:cs="Arial"/>
          <w:color w:val="000000"/>
        </w:rPr>
        <w:t>.</w:t>
      </w:r>
      <w:proofErr w:type="gramEnd"/>
    </w:p>
    <w:sectPr w:rsidR="00A07025" w:rsidSect="00A44468">
      <w:pgSz w:w="12240" w:h="15840"/>
      <w:pgMar w:top="993" w:right="90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C6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3B450E"/>
    <w:multiLevelType w:val="hybridMultilevel"/>
    <w:tmpl w:val="644E5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2B37"/>
    <w:multiLevelType w:val="hybridMultilevel"/>
    <w:tmpl w:val="289C60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07B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F40A09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160"/>
    <w:rsid w:val="00023406"/>
    <w:rsid w:val="000332DF"/>
    <w:rsid w:val="000524D5"/>
    <w:rsid w:val="00070A09"/>
    <w:rsid w:val="000773C5"/>
    <w:rsid w:val="000C778F"/>
    <w:rsid w:val="000D2BCD"/>
    <w:rsid w:val="000E39E3"/>
    <w:rsid w:val="00103790"/>
    <w:rsid w:val="0011184B"/>
    <w:rsid w:val="00114B53"/>
    <w:rsid w:val="00125959"/>
    <w:rsid w:val="00146523"/>
    <w:rsid w:val="00153814"/>
    <w:rsid w:val="00154AA8"/>
    <w:rsid w:val="00160BDD"/>
    <w:rsid w:val="00163BC6"/>
    <w:rsid w:val="00165C9E"/>
    <w:rsid w:val="00180654"/>
    <w:rsid w:val="00180F03"/>
    <w:rsid w:val="001A372D"/>
    <w:rsid w:val="001B4825"/>
    <w:rsid w:val="00222564"/>
    <w:rsid w:val="0026050B"/>
    <w:rsid w:val="0027143C"/>
    <w:rsid w:val="002874E8"/>
    <w:rsid w:val="002A5B4D"/>
    <w:rsid w:val="002A6C74"/>
    <w:rsid w:val="002B4DA2"/>
    <w:rsid w:val="002C3AC9"/>
    <w:rsid w:val="002F0CA1"/>
    <w:rsid w:val="002F1498"/>
    <w:rsid w:val="00324ED3"/>
    <w:rsid w:val="00340D2E"/>
    <w:rsid w:val="00345A19"/>
    <w:rsid w:val="003511C2"/>
    <w:rsid w:val="00364FE3"/>
    <w:rsid w:val="00376261"/>
    <w:rsid w:val="00381BB5"/>
    <w:rsid w:val="003901C7"/>
    <w:rsid w:val="00395F7A"/>
    <w:rsid w:val="003B1D8E"/>
    <w:rsid w:val="003C7506"/>
    <w:rsid w:val="00416D39"/>
    <w:rsid w:val="00424248"/>
    <w:rsid w:val="00430A58"/>
    <w:rsid w:val="00433D13"/>
    <w:rsid w:val="00446878"/>
    <w:rsid w:val="004B0FBA"/>
    <w:rsid w:val="004D08C3"/>
    <w:rsid w:val="004D6F70"/>
    <w:rsid w:val="004E156E"/>
    <w:rsid w:val="004E24F9"/>
    <w:rsid w:val="00507376"/>
    <w:rsid w:val="0055243B"/>
    <w:rsid w:val="005B4810"/>
    <w:rsid w:val="005C343B"/>
    <w:rsid w:val="005C442F"/>
    <w:rsid w:val="005C7E09"/>
    <w:rsid w:val="00615101"/>
    <w:rsid w:val="00622A3C"/>
    <w:rsid w:val="00623B2F"/>
    <w:rsid w:val="00627A55"/>
    <w:rsid w:val="00627B1F"/>
    <w:rsid w:val="006361E5"/>
    <w:rsid w:val="00637350"/>
    <w:rsid w:val="00690255"/>
    <w:rsid w:val="006930AD"/>
    <w:rsid w:val="00695D84"/>
    <w:rsid w:val="006B61FB"/>
    <w:rsid w:val="006C7E26"/>
    <w:rsid w:val="006D3149"/>
    <w:rsid w:val="006E33C9"/>
    <w:rsid w:val="00732966"/>
    <w:rsid w:val="00753BD0"/>
    <w:rsid w:val="007560EF"/>
    <w:rsid w:val="00764806"/>
    <w:rsid w:val="00775EF6"/>
    <w:rsid w:val="00780E6E"/>
    <w:rsid w:val="00793032"/>
    <w:rsid w:val="007A7AA3"/>
    <w:rsid w:val="007C22C0"/>
    <w:rsid w:val="007C6A72"/>
    <w:rsid w:val="00801EFB"/>
    <w:rsid w:val="00804D4F"/>
    <w:rsid w:val="0081233D"/>
    <w:rsid w:val="00813897"/>
    <w:rsid w:val="008168CD"/>
    <w:rsid w:val="008309E5"/>
    <w:rsid w:val="00841D5B"/>
    <w:rsid w:val="00842DEF"/>
    <w:rsid w:val="0085240A"/>
    <w:rsid w:val="0086431F"/>
    <w:rsid w:val="00875367"/>
    <w:rsid w:val="00880985"/>
    <w:rsid w:val="008869A9"/>
    <w:rsid w:val="008C05DC"/>
    <w:rsid w:val="008F6339"/>
    <w:rsid w:val="00921FF8"/>
    <w:rsid w:val="00930E04"/>
    <w:rsid w:val="00946083"/>
    <w:rsid w:val="00961CBE"/>
    <w:rsid w:val="00973208"/>
    <w:rsid w:val="009824A5"/>
    <w:rsid w:val="009825A6"/>
    <w:rsid w:val="00995963"/>
    <w:rsid w:val="00995D5B"/>
    <w:rsid w:val="009B4B60"/>
    <w:rsid w:val="009D47C2"/>
    <w:rsid w:val="00A02877"/>
    <w:rsid w:val="00A07025"/>
    <w:rsid w:val="00A17250"/>
    <w:rsid w:val="00A3630A"/>
    <w:rsid w:val="00A44468"/>
    <w:rsid w:val="00A65900"/>
    <w:rsid w:val="00A715D0"/>
    <w:rsid w:val="00A877B2"/>
    <w:rsid w:val="00AB0265"/>
    <w:rsid w:val="00AD652F"/>
    <w:rsid w:val="00AE2160"/>
    <w:rsid w:val="00B02805"/>
    <w:rsid w:val="00B05DAE"/>
    <w:rsid w:val="00B10D89"/>
    <w:rsid w:val="00B3521E"/>
    <w:rsid w:val="00B55A1A"/>
    <w:rsid w:val="00B71709"/>
    <w:rsid w:val="00B823C6"/>
    <w:rsid w:val="00BA0D48"/>
    <w:rsid w:val="00BC17FD"/>
    <w:rsid w:val="00BD254F"/>
    <w:rsid w:val="00BF5866"/>
    <w:rsid w:val="00C018E1"/>
    <w:rsid w:val="00C02EE7"/>
    <w:rsid w:val="00C03A1F"/>
    <w:rsid w:val="00C1304E"/>
    <w:rsid w:val="00C37958"/>
    <w:rsid w:val="00C746A7"/>
    <w:rsid w:val="00C75DC9"/>
    <w:rsid w:val="00C87389"/>
    <w:rsid w:val="00CE10C2"/>
    <w:rsid w:val="00CE1BC3"/>
    <w:rsid w:val="00CE2980"/>
    <w:rsid w:val="00CE5134"/>
    <w:rsid w:val="00D060B7"/>
    <w:rsid w:val="00D06ABB"/>
    <w:rsid w:val="00D15134"/>
    <w:rsid w:val="00D21110"/>
    <w:rsid w:val="00D315FA"/>
    <w:rsid w:val="00D5176F"/>
    <w:rsid w:val="00D6375F"/>
    <w:rsid w:val="00D6758E"/>
    <w:rsid w:val="00D81E48"/>
    <w:rsid w:val="00D91194"/>
    <w:rsid w:val="00D91E1A"/>
    <w:rsid w:val="00DA756E"/>
    <w:rsid w:val="00DE0F6B"/>
    <w:rsid w:val="00DE5DEC"/>
    <w:rsid w:val="00E22E99"/>
    <w:rsid w:val="00E310B4"/>
    <w:rsid w:val="00E50BB6"/>
    <w:rsid w:val="00E61655"/>
    <w:rsid w:val="00E66789"/>
    <w:rsid w:val="00E84E20"/>
    <w:rsid w:val="00E90044"/>
    <w:rsid w:val="00E941B8"/>
    <w:rsid w:val="00EB3AEC"/>
    <w:rsid w:val="00EC364B"/>
    <w:rsid w:val="00EC6D39"/>
    <w:rsid w:val="00EE4008"/>
    <w:rsid w:val="00F4069B"/>
    <w:rsid w:val="00F43081"/>
    <w:rsid w:val="00F46B68"/>
    <w:rsid w:val="00F637A7"/>
    <w:rsid w:val="00F70B42"/>
    <w:rsid w:val="00F878AD"/>
    <w:rsid w:val="00FD0FCA"/>
    <w:rsid w:val="00FD1C56"/>
    <w:rsid w:val="00FD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160"/>
    <w:pPr>
      <w:ind w:left="720"/>
      <w:contextualSpacing/>
    </w:pPr>
  </w:style>
  <w:style w:type="paragraph" w:customStyle="1" w:styleId="Default">
    <w:name w:val="Default"/>
    <w:rsid w:val="00C02EE7"/>
    <w:pPr>
      <w:autoSpaceDE w:val="0"/>
      <w:autoSpaceDN w:val="0"/>
      <w:adjustRightInd w:val="0"/>
      <w:spacing w:after="0" w:line="240" w:lineRule="auto"/>
    </w:pPr>
    <w:rPr>
      <w:rFonts w:ascii="DINPro-Bold" w:hAnsi="DINPro-Bold" w:cs="DINPro-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C02EE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C02EE7"/>
    <w:rPr>
      <w:rFonts w:cs="DINPro-Bold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tokul</dc:creator>
  <cp:lastModifiedBy>tokul</cp:lastModifiedBy>
  <cp:revision>17</cp:revision>
  <dcterms:created xsi:type="dcterms:W3CDTF">2017-07-31T13:29:00Z</dcterms:created>
  <dcterms:modified xsi:type="dcterms:W3CDTF">2017-10-02T09:34:00Z</dcterms:modified>
</cp:coreProperties>
</file>